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88" w:rsidRDefault="00086C4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3A1388" w:rsidRDefault="00086C47">
      <w:pPr>
        <w:widowControl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«Озёрная средняя общеобразовательная школа</w:t>
      </w:r>
    </w:p>
    <w:p w:rsidR="003A1388" w:rsidRDefault="00086C47">
      <w:pPr>
        <w:widowControl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Высокогорского муниципального района Республики Татарстан»</w:t>
      </w:r>
    </w:p>
    <w:p w:rsidR="003A1388" w:rsidRDefault="003A1388">
      <w:pPr>
        <w:widowControl/>
        <w:spacing w:line="360" w:lineRule="auto"/>
        <w:jc w:val="center"/>
        <w:rPr>
          <w:sz w:val="28"/>
          <w:szCs w:val="28"/>
        </w:rPr>
      </w:pPr>
    </w:p>
    <w:p w:rsidR="003A1388" w:rsidRDefault="003A1388">
      <w:pPr>
        <w:widowControl/>
        <w:spacing w:line="360" w:lineRule="auto"/>
        <w:ind w:left="142"/>
        <w:jc w:val="center"/>
        <w:rPr>
          <w:sz w:val="28"/>
          <w:szCs w:val="28"/>
        </w:rPr>
      </w:pPr>
    </w:p>
    <w:p w:rsidR="00086C47" w:rsidRDefault="00086C47">
      <w:pPr>
        <w:widowControl/>
        <w:spacing w:line="360" w:lineRule="auto"/>
        <w:jc w:val="center"/>
        <w:rPr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61"/>
        <w:gridCol w:w="3544"/>
        <w:gridCol w:w="3402"/>
      </w:tblGrid>
      <w:tr w:rsidR="00086C47" w:rsidRPr="00086C47" w:rsidTr="00837977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>Рассмотрена на заседании МС школы  протокол № ___ от«_ _» _ _2022 г.</w:t>
            </w:r>
          </w:p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>Руководитель:______________________</w:t>
            </w:r>
          </w:p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>Г.В.Маркова</w:t>
            </w:r>
          </w:p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>«Согласовано:»</w:t>
            </w:r>
          </w:p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>ЗДУР:____________</w:t>
            </w:r>
          </w:p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proofErr w:type="spellStart"/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>Халимова</w:t>
            </w:r>
            <w:proofErr w:type="spellEnd"/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Р.И.</w:t>
            </w:r>
          </w:p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«_____» _______2022 г.</w:t>
            </w:r>
          </w:p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«Утверждаю»</w:t>
            </w:r>
          </w:p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>Приказ № _ _от «_ _» _ _2022 г.</w:t>
            </w:r>
          </w:p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086C47" w:rsidRPr="00086C47" w:rsidRDefault="00086C47" w:rsidP="00086C47">
            <w:pPr>
              <w:widowControl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Директор школы: </w:t>
            </w:r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softHyphen/>
            </w:r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softHyphen/>
            </w:r>
            <w:r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softHyphen/>
              <w:t xml:space="preserve">________    </w:t>
            </w:r>
          </w:p>
          <w:p w:rsidR="00086C47" w:rsidRPr="00086C47" w:rsidRDefault="00837977" w:rsidP="00086C47">
            <w:pPr>
              <w:widowControl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</w:t>
            </w:r>
            <w:r w:rsidR="00086C47"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Г. М. </w:t>
            </w:r>
            <w:proofErr w:type="spellStart"/>
            <w:r w:rsidR="00086C47" w:rsidRPr="00086C47">
              <w:rPr>
                <w:rFonts w:ascii="Calibri" w:eastAsia="Calibri" w:hAnsi="Calibri"/>
                <w:sz w:val="24"/>
                <w:szCs w:val="24"/>
                <w:lang w:eastAsia="en-US"/>
              </w:rPr>
              <w:t>Дирзизова</w:t>
            </w:r>
            <w:proofErr w:type="spellEnd"/>
          </w:p>
        </w:tc>
      </w:tr>
    </w:tbl>
    <w:p w:rsidR="003A1388" w:rsidRDefault="003A1388">
      <w:pPr>
        <w:widowControl/>
        <w:spacing w:line="360" w:lineRule="auto"/>
        <w:jc w:val="center"/>
        <w:rPr>
          <w:b/>
          <w:bCs/>
          <w:sz w:val="28"/>
          <w:szCs w:val="28"/>
        </w:rPr>
      </w:pPr>
    </w:p>
    <w:p w:rsidR="003A1388" w:rsidRDefault="003A1388">
      <w:pPr>
        <w:widowControl/>
        <w:spacing w:line="360" w:lineRule="auto"/>
        <w:jc w:val="center"/>
        <w:rPr>
          <w:sz w:val="28"/>
          <w:szCs w:val="28"/>
        </w:rPr>
      </w:pPr>
    </w:p>
    <w:p w:rsidR="003A1388" w:rsidRDefault="003A1388">
      <w:pPr>
        <w:widowControl/>
        <w:spacing w:line="360" w:lineRule="auto"/>
        <w:jc w:val="center"/>
        <w:rPr>
          <w:sz w:val="28"/>
          <w:szCs w:val="28"/>
        </w:rPr>
      </w:pPr>
    </w:p>
    <w:p w:rsidR="003A1388" w:rsidRDefault="003A1388">
      <w:pPr>
        <w:widowControl/>
        <w:spacing w:line="360" w:lineRule="auto"/>
        <w:jc w:val="center"/>
        <w:rPr>
          <w:sz w:val="28"/>
          <w:szCs w:val="28"/>
        </w:rPr>
      </w:pPr>
    </w:p>
    <w:p w:rsidR="003A1388" w:rsidRDefault="003A1388">
      <w:pPr>
        <w:widowControl/>
        <w:spacing w:line="360" w:lineRule="auto"/>
        <w:jc w:val="center"/>
        <w:rPr>
          <w:sz w:val="28"/>
          <w:szCs w:val="28"/>
        </w:rPr>
      </w:pPr>
    </w:p>
    <w:p w:rsidR="003A1388" w:rsidRDefault="00086C47">
      <w:pPr>
        <w:widowControl/>
        <w:jc w:val="center"/>
        <w:rPr>
          <w:rFonts w:ascii="CyrillicGoth" w:hAnsi="CyrillicGoth"/>
          <w:b/>
          <w:bCs/>
          <w:sz w:val="32"/>
          <w:szCs w:val="32"/>
        </w:rPr>
      </w:pPr>
      <w:r>
        <w:rPr>
          <w:rFonts w:ascii="Briolin" w:hAnsi="Briolin"/>
          <w:b/>
          <w:sz w:val="36"/>
          <w:szCs w:val="36"/>
        </w:rPr>
        <w:t xml:space="preserve">РАБОЧАЯ ПРОГРАММА </w:t>
      </w:r>
    </w:p>
    <w:p w:rsidR="003A1388" w:rsidRDefault="003A1388">
      <w:pPr>
        <w:widowControl/>
        <w:jc w:val="center"/>
        <w:rPr>
          <w:b/>
          <w:bCs/>
          <w:sz w:val="40"/>
          <w:szCs w:val="24"/>
        </w:rPr>
      </w:pPr>
    </w:p>
    <w:p w:rsidR="003A1388" w:rsidRDefault="00086C47">
      <w:pPr>
        <w:widowControl/>
        <w:jc w:val="center"/>
        <w:rPr>
          <w:rFonts w:ascii="Ampir Deco" w:hAnsi="Ampir Deco" w:cs="Microsoft Sans Serif"/>
          <w:b/>
          <w:bCs/>
          <w:sz w:val="40"/>
          <w:szCs w:val="24"/>
        </w:rPr>
      </w:pPr>
      <w:r>
        <w:rPr>
          <w:rFonts w:ascii="Ampir Deco" w:hAnsi="Ampir Deco" w:cs="Microsoft Sans Serif"/>
          <w:b/>
          <w:bCs/>
          <w:sz w:val="40"/>
          <w:szCs w:val="24"/>
        </w:rPr>
        <w:t>по предмету  «Обществознание»</w:t>
      </w:r>
    </w:p>
    <w:p w:rsidR="003A1388" w:rsidRDefault="00086C47">
      <w:pPr>
        <w:widowControl/>
        <w:spacing w:line="360" w:lineRule="auto"/>
        <w:jc w:val="center"/>
        <w:rPr>
          <w:sz w:val="28"/>
          <w:szCs w:val="28"/>
        </w:rPr>
      </w:pPr>
      <w:r>
        <w:rPr>
          <w:rFonts w:ascii="Ampir Deco" w:hAnsi="Ampir Deco" w:cs="Microsoft Sans Serif"/>
          <w:b/>
          <w:bCs/>
          <w:sz w:val="40"/>
          <w:szCs w:val="24"/>
        </w:rPr>
        <w:t>7 класс</w:t>
      </w:r>
    </w:p>
    <w:p w:rsidR="003A1388" w:rsidRDefault="003A1388">
      <w:pPr>
        <w:widowControl/>
        <w:spacing w:line="360" w:lineRule="auto"/>
        <w:jc w:val="center"/>
        <w:rPr>
          <w:sz w:val="28"/>
          <w:szCs w:val="28"/>
        </w:rPr>
      </w:pPr>
    </w:p>
    <w:p w:rsidR="003A1388" w:rsidRDefault="003A1388">
      <w:pPr>
        <w:widowControl/>
        <w:spacing w:line="360" w:lineRule="auto"/>
        <w:jc w:val="center"/>
        <w:rPr>
          <w:sz w:val="28"/>
          <w:szCs w:val="28"/>
        </w:rPr>
      </w:pPr>
    </w:p>
    <w:p w:rsidR="003A1388" w:rsidRDefault="003A1388">
      <w:pPr>
        <w:widowControl/>
        <w:spacing w:line="360" w:lineRule="auto"/>
        <w:jc w:val="center"/>
        <w:rPr>
          <w:sz w:val="28"/>
          <w:szCs w:val="28"/>
        </w:rPr>
      </w:pPr>
    </w:p>
    <w:p w:rsidR="003A1388" w:rsidRDefault="00086C47">
      <w:pPr>
        <w:widowControl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Разработал Фатхутдинов Рустем </w:t>
      </w:r>
      <w:proofErr w:type="spellStart"/>
      <w:r>
        <w:rPr>
          <w:sz w:val="28"/>
          <w:szCs w:val="28"/>
        </w:rPr>
        <w:t>Табризович</w:t>
      </w:r>
      <w:proofErr w:type="spellEnd"/>
      <w:r>
        <w:rPr>
          <w:sz w:val="28"/>
          <w:szCs w:val="28"/>
        </w:rPr>
        <w:t xml:space="preserve">, </w:t>
      </w:r>
    </w:p>
    <w:p w:rsidR="003A1388" w:rsidRDefault="00086C47">
      <w:pPr>
        <w:widowControl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учитель истории и обществознания МБОУ «Озёрная СОШ»</w:t>
      </w:r>
    </w:p>
    <w:p w:rsidR="003A1388" w:rsidRDefault="003A1388">
      <w:pPr>
        <w:widowControl/>
        <w:spacing w:line="360" w:lineRule="auto"/>
        <w:jc w:val="center"/>
        <w:rPr>
          <w:sz w:val="28"/>
          <w:szCs w:val="28"/>
        </w:rPr>
      </w:pPr>
    </w:p>
    <w:p w:rsidR="003A1388" w:rsidRDefault="003A1388">
      <w:pPr>
        <w:widowControl/>
        <w:spacing w:line="360" w:lineRule="auto"/>
        <w:jc w:val="center"/>
        <w:rPr>
          <w:sz w:val="28"/>
          <w:szCs w:val="28"/>
        </w:rPr>
      </w:pPr>
    </w:p>
    <w:p w:rsidR="003A1388" w:rsidRDefault="003A1388">
      <w:pPr>
        <w:widowControl/>
        <w:spacing w:line="360" w:lineRule="auto"/>
        <w:jc w:val="center"/>
        <w:rPr>
          <w:sz w:val="28"/>
          <w:szCs w:val="28"/>
        </w:rPr>
      </w:pPr>
    </w:p>
    <w:p w:rsidR="003A1388" w:rsidRDefault="00086C47" w:rsidP="00086C47">
      <w:pPr>
        <w:widowControl/>
        <w:tabs>
          <w:tab w:val="left" w:pos="9288"/>
        </w:tabs>
        <w:jc w:val="center"/>
      </w:pPr>
      <w:r>
        <w:rPr>
          <w:rFonts w:ascii="Cassandra" w:hAnsi="Cassandra"/>
          <w:b/>
          <w:sz w:val="34"/>
          <w:szCs w:val="28"/>
        </w:rPr>
        <w:t>2022 - 2023  учебный год</w:t>
      </w:r>
    </w:p>
    <w:p w:rsidR="003A1388" w:rsidRDefault="003A1388">
      <w:pPr>
        <w:widowControl/>
        <w:rPr>
          <w:b/>
          <w:sz w:val="22"/>
          <w:szCs w:val="22"/>
        </w:rPr>
      </w:pPr>
    </w:p>
    <w:p w:rsidR="00837977" w:rsidRDefault="00837977">
      <w:pPr>
        <w:widowControl/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</w:pPr>
      <w:bookmarkStart w:id="0" w:name="_GoBack"/>
      <w:bookmarkEnd w:id="0"/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br w:type="page"/>
      </w:r>
    </w:p>
    <w:p w:rsidR="003A1388" w:rsidRPr="00086C47" w:rsidRDefault="00086C47" w:rsidP="00086C47">
      <w:pPr>
        <w:widowControl/>
        <w:rPr>
          <w:b/>
          <w:sz w:val="22"/>
          <w:szCs w:val="22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lastRenderedPageBreak/>
        <w:t>Планируемые результаты.</w:t>
      </w:r>
    </w:p>
    <w:p w:rsidR="003A1388" w:rsidRDefault="00086C47">
      <w:pPr>
        <w:widowControl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Учащийся научится: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использовать знания о биологическом и социальном в человеке для характеристики его природы;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характеризовать основные возрастные периоды жизни человека, особенности подросткового возраста;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характеризовать и иллюстрировать конкретными примерами группы потребностей человека;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приводить примеры основных видов деятельности человека;</w:t>
      </w:r>
    </w:p>
    <w:p w:rsidR="003A1388" w:rsidRDefault="00086C47">
      <w:pPr>
        <w:widowControl/>
        <w:shd w:val="clear" w:color="auto" w:fill="FFFFFF"/>
        <w:tabs>
          <w:tab w:val="left" w:pos="993"/>
          <w:tab w:val="left" w:pos="1023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3A1388" w:rsidRDefault="00086C47">
      <w:pPr>
        <w:widowControl/>
        <w:tabs>
          <w:tab w:val="left" w:pos="1023"/>
        </w:tabs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Учащийся получит возможность научиться: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выполнять несложные практические задания, основанные на ситуациях, связанных с деятельностью человека;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оценивать роль деятельности в жизни человека и общества;</w:t>
      </w:r>
    </w:p>
    <w:p w:rsidR="003A1388" w:rsidRDefault="00086C47">
      <w:pPr>
        <w:widowControl/>
        <w:tabs>
          <w:tab w:val="left" w:pos="993"/>
          <w:tab w:val="left" w:pos="1023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3A1388" w:rsidRDefault="00086C47">
      <w:pPr>
        <w:widowControl/>
        <w:shd w:val="clear" w:color="auto" w:fill="FFFFFF"/>
        <w:tabs>
          <w:tab w:val="left" w:pos="993"/>
          <w:tab w:val="left" w:pos="1023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использовать элементы причинно-следственного анализа при характеристике межличностных конфликтов;</w:t>
      </w:r>
    </w:p>
    <w:p w:rsidR="003A1388" w:rsidRDefault="00086C47">
      <w:pPr>
        <w:widowControl/>
        <w:shd w:val="clear" w:color="auto" w:fill="FFFFFF"/>
        <w:tabs>
          <w:tab w:val="left" w:pos="993"/>
          <w:tab w:val="left" w:pos="1023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3A1388" w:rsidRDefault="00086C47">
      <w:pPr>
        <w:widowControl/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Общество</w:t>
      </w:r>
    </w:p>
    <w:p w:rsidR="003A1388" w:rsidRDefault="00086C47">
      <w:pPr>
        <w:widowControl/>
        <w:shd w:val="clear" w:color="auto" w:fill="FFFFFF"/>
        <w:tabs>
          <w:tab w:val="left" w:pos="1023"/>
        </w:tabs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Учащийся научится:</w:t>
      </w:r>
    </w:p>
    <w:p w:rsidR="003A1388" w:rsidRDefault="00086C47">
      <w:pPr>
        <w:widowControl/>
        <w:shd w:val="clear" w:color="auto" w:fill="FFFFFF"/>
        <w:tabs>
          <w:tab w:val="left" w:pos="20"/>
          <w:tab w:val="left" w:pos="993"/>
        </w:tabs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демонстрировать на примерах взаимосвязь природы и общества, раскрывать роль природы в жизни человека;</w:t>
      </w:r>
    </w:p>
    <w:p w:rsidR="003A1388" w:rsidRDefault="00086C47">
      <w:pPr>
        <w:widowControl/>
        <w:shd w:val="clear" w:color="auto" w:fill="FFFFFF"/>
        <w:tabs>
          <w:tab w:val="left" w:pos="20"/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распознавать на основе приведенных данных основные типы обществ;</w:t>
      </w:r>
    </w:p>
    <w:p w:rsidR="003A1388" w:rsidRDefault="00086C47">
      <w:pPr>
        <w:widowControl/>
        <w:shd w:val="clear" w:color="auto" w:fill="FFFFFF"/>
        <w:tabs>
          <w:tab w:val="left" w:pos="20"/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3A1388" w:rsidRDefault="00086C47">
      <w:pPr>
        <w:widowControl/>
        <w:shd w:val="clear" w:color="auto" w:fill="FFFFFF"/>
        <w:tabs>
          <w:tab w:val="left" w:pos="20"/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различать экономические, социальные, политические, культурные явления и процессы общественной жизни;</w:t>
      </w:r>
    </w:p>
    <w:p w:rsidR="003A1388" w:rsidRDefault="00086C47">
      <w:pPr>
        <w:widowControl/>
        <w:shd w:val="clear" w:color="auto" w:fill="FFFFFF"/>
        <w:tabs>
          <w:tab w:val="left" w:pos="20"/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3A1388" w:rsidRDefault="00086C47">
      <w:pPr>
        <w:widowControl/>
        <w:shd w:val="clear" w:color="auto" w:fill="FFFFFF"/>
        <w:tabs>
          <w:tab w:val="left" w:pos="20"/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3A1388" w:rsidRDefault="00086C47">
      <w:pPr>
        <w:widowControl/>
        <w:shd w:val="clear" w:color="auto" w:fill="FFFFFF"/>
        <w:tabs>
          <w:tab w:val="left" w:pos="20"/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3A1388" w:rsidRDefault="00086C47">
      <w:pPr>
        <w:widowControl/>
        <w:shd w:val="clear" w:color="auto" w:fill="FFFFFF"/>
        <w:tabs>
          <w:tab w:val="left" w:pos="20"/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раскрывать влияние современных средств массовой коммуникации на общество и личность; </w:t>
      </w:r>
    </w:p>
    <w:p w:rsidR="003A1388" w:rsidRDefault="00086C47">
      <w:pPr>
        <w:widowControl/>
        <w:shd w:val="clear" w:color="auto" w:fill="FFFFFF"/>
        <w:tabs>
          <w:tab w:val="left" w:pos="20"/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конкретизировать примерами опасность международного терроризма.</w:t>
      </w:r>
    </w:p>
    <w:p w:rsidR="003A1388" w:rsidRDefault="00086C47">
      <w:pPr>
        <w:widowControl/>
        <w:shd w:val="clear" w:color="auto" w:fill="FFFFFF"/>
        <w:tabs>
          <w:tab w:val="left" w:pos="0"/>
        </w:tabs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Учащийся получит возможность научиться:</w:t>
      </w:r>
    </w:p>
    <w:p w:rsidR="003A1388" w:rsidRDefault="00086C47">
      <w:pPr>
        <w:widowControl/>
        <w:shd w:val="clear" w:color="auto" w:fill="FFFFFF"/>
        <w:tabs>
          <w:tab w:val="left" w:pos="1023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наблюдать и характеризовать явления и события, происходящие в различных сферах общественной жизни;</w:t>
      </w:r>
    </w:p>
    <w:p w:rsidR="003A1388" w:rsidRDefault="00086C47">
      <w:pPr>
        <w:widowControl/>
        <w:shd w:val="clear" w:color="auto" w:fill="FFFFFF"/>
        <w:tabs>
          <w:tab w:val="left" w:pos="1023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3A1388" w:rsidRDefault="00086C47">
      <w:pPr>
        <w:widowControl/>
        <w:shd w:val="clear" w:color="auto" w:fill="FFFFFF"/>
        <w:tabs>
          <w:tab w:val="left" w:pos="1023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осознанно содействовать защите природы.</w:t>
      </w:r>
    </w:p>
    <w:p w:rsidR="003A1388" w:rsidRDefault="00086C47">
      <w:pPr>
        <w:widowControl/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Социальные нормы</w:t>
      </w:r>
    </w:p>
    <w:p w:rsidR="003A1388" w:rsidRDefault="00086C47">
      <w:pPr>
        <w:widowControl/>
        <w:shd w:val="clear" w:color="auto" w:fill="FFFFFF"/>
        <w:tabs>
          <w:tab w:val="left" w:pos="1023"/>
        </w:tabs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Учащийся научится:</w:t>
      </w:r>
    </w:p>
    <w:p w:rsidR="003A1388" w:rsidRDefault="00086C47">
      <w:pPr>
        <w:widowControl/>
        <w:shd w:val="clear" w:color="auto" w:fill="FFFFFF"/>
        <w:tabs>
          <w:tab w:val="left" w:pos="1023"/>
        </w:tabs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раскрывать роль социальных норм как регуляторов общественной жизни и поведения человека;</w:t>
      </w:r>
    </w:p>
    <w:p w:rsidR="003A1388" w:rsidRDefault="00086C47">
      <w:pPr>
        <w:widowControl/>
        <w:shd w:val="clear" w:color="auto" w:fill="FFFFFF"/>
        <w:tabs>
          <w:tab w:val="left" w:pos="1023"/>
        </w:tabs>
        <w:contextualSpacing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различать отдельные виды социальных норм;</w:t>
      </w:r>
    </w:p>
    <w:p w:rsidR="003A1388" w:rsidRDefault="00086C47">
      <w:pPr>
        <w:widowControl/>
        <w:shd w:val="clear" w:color="auto" w:fill="FFFFFF"/>
        <w:tabs>
          <w:tab w:val="left" w:pos="1023"/>
        </w:tabs>
        <w:contextualSpacing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характеризовать основные нормы морали;</w:t>
      </w:r>
    </w:p>
    <w:p w:rsidR="003A1388" w:rsidRDefault="00086C47">
      <w:pPr>
        <w:widowControl/>
        <w:shd w:val="clear" w:color="auto" w:fill="FFFFFF"/>
        <w:tabs>
          <w:tab w:val="left" w:pos="1023"/>
        </w:tabs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3A1388" w:rsidRDefault="00086C47">
      <w:pPr>
        <w:widowControl/>
        <w:shd w:val="clear" w:color="auto" w:fill="FFFFFF"/>
        <w:tabs>
          <w:tab w:val="left" w:pos="1023"/>
        </w:tabs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3A1388" w:rsidRDefault="00086C47">
      <w:pPr>
        <w:widowControl/>
        <w:shd w:val="clear" w:color="auto" w:fill="FFFFFF"/>
        <w:tabs>
          <w:tab w:val="left" w:pos="1023"/>
        </w:tabs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характеризовать специфику норм права;</w:t>
      </w:r>
    </w:p>
    <w:p w:rsidR="003A1388" w:rsidRDefault="00086C47">
      <w:pPr>
        <w:widowControl/>
        <w:shd w:val="clear" w:color="auto" w:fill="FFFFFF"/>
        <w:tabs>
          <w:tab w:val="left" w:pos="1023"/>
        </w:tabs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сравнивать нормы морали и права, выявлять их общие черты и особенности;</w:t>
      </w:r>
    </w:p>
    <w:p w:rsidR="003A1388" w:rsidRDefault="00086C47">
      <w:pPr>
        <w:widowControl/>
        <w:shd w:val="clear" w:color="auto" w:fill="FFFFFF"/>
        <w:tabs>
          <w:tab w:val="left" w:pos="1023"/>
        </w:tabs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раскрывать сущность процесса социализации личности;</w:t>
      </w:r>
    </w:p>
    <w:p w:rsidR="003A1388" w:rsidRDefault="00086C47">
      <w:pPr>
        <w:widowControl/>
        <w:shd w:val="clear" w:color="auto" w:fill="FFFFFF"/>
        <w:tabs>
          <w:tab w:val="left" w:pos="1023"/>
        </w:tabs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объяснять причины отклоняющегося поведения;</w:t>
      </w:r>
    </w:p>
    <w:p w:rsidR="003A1388" w:rsidRDefault="00086C47">
      <w:pPr>
        <w:widowControl/>
        <w:shd w:val="clear" w:color="auto" w:fill="FFFFFF"/>
        <w:tabs>
          <w:tab w:val="left" w:pos="1023"/>
        </w:tabs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описывать негативные последствия наиболее опасных форм отклоняющегося поведения.</w:t>
      </w:r>
    </w:p>
    <w:p w:rsidR="003A1388" w:rsidRDefault="00086C47">
      <w:pPr>
        <w:widowControl/>
        <w:shd w:val="clear" w:color="auto" w:fill="FFFFFF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Учащийся получит возможность научиться: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оценивать социальную значимость здорового образа жизни.</w:t>
      </w:r>
    </w:p>
    <w:p w:rsidR="003A1388" w:rsidRDefault="00086C47">
      <w:pPr>
        <w:widowControl/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Сфера духовной культуры</w:t>
      </w:r>
    </w:p>
    <w:p w:rsidR="003A1388" w:rsidRDefault="00086C47">
      <w:pPr>
        <w:widowControl/>
        <w:shd w:val="clear" w:color="auto" w:fill="FFFFFF"/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Учащийся научится: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характеризовать развитие отдельных областей и форм культуры, выражать свое мнение о явлениях культуры;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описывать явления духовной культуры;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объяснять причины возрастания роли науки в современном мире;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оценивать роль образования в современном обществе;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различать уровни общего образования в России;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описывать духовные ценности российского народа и выражать собственное отношение к ним;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объяснять необходимость непрерывного образования в современных условиях;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учитывать общественные потребности при выборе направления своей будущей профессиональной деятельности;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раскрывать роль религии в современном обществе;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характеризовать особенности искусства как формы духовной культуры</w:t>
      </w: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.</w:t>
      </w:r>
    </w:p>
    <w:p w:rsidR="003A1388" w:rsidRDefault="00086C47">
      <w:pPr>
        <w:widowControl/>
        <w:shd w:val="clear" w:color="auto" w:fill="FFFFFF"/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Учащийся получит возможность научиться: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i/>
          <w:sz w:val="24"/>
          <w:szCs w:val="24"/>
          <w:highlight w:val="white"/>
          <w:lang w:eastAsia="en-US"/>
        </w:rPr>
      </w:pPr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описывать процессы создания, сохранения, трансляции и усвоения достижений культуры;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i/>
          <w:sz w:val="24"/>
          <w:szCs w:val="24"/>
          <w:highlight w:val="white"/>
          <w:lang w:eastAsia="en-US"/>
        </w:rPr>
      </w:pPr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характеризовать основные направления развития отечественной культуры в современных условиях;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i/>
          <w:sz w:val="24"/>
          <w:szCs w:val="24"/>
          <w:highlight w:val="white"/>
          <w:lang w:eastAsia="en-US"/>
        </w:rPr>
      </w:pPr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3A1388" w:rsidRDefault="00086C47">
      <w:pPr>
        <w:widowControl/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Социальная сфера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Учащийся научится: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объяснять взаимодействие социальных общностей и групп;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характеризовать ведущие направления социальной политики Российского государства;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выделять параметры, определяющие социальный статус личности;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приводить примеры предписанных и достигаемых статусов;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описывать основные социальные роли подростка;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конкретизировать примерами процесс социальной мобильности;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характеризовать межнациональные отношения в современном мире;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lastRenderedPageBreak/>
        <w:t xml:space="preserve">объяснять причины межнациональных конфликтов и основные пути их разрешения; 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характеризовать, раскрывать на конкретных примерах основные функции семьи в обществе;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 xml:space="preserve">раскрывать основные роли членов семьи; 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Учащийся получит возможность научиться: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i/>
          <w:sz w:val="24"/>
          <w:szCs w:val="24"/>
          <w:highlight w:val="white"/>
          <w:lang w:eastAsia="en-US"/>
        </w:rPr>
      </w:pPr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раскрывать понятия «равенство» и «социальная справедливость» с позиций историзма;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i/>
          <w:sz w:val="24"/>
          <w:szCs w:val="24"/>
          <w:highlight w:val="white"/>
          <w:lang w:eastAsia="en-US"/>
        </w:rPr>
      </w:pPr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выражать и обосновывать собственную позицию по актуальным проблемам молодежи;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Cs/>
          <w:i/>
          <w:sz w:val="24"/>
          <w:szCs w:val="24"/>
          <w:highlight w:val="white"/>
          <w:lang w:eastAsia="en-US"/>
        </w:rPr>
      </w:pPr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 xml:space="preserve">выполнять несложные практические задания по анализу ситуаций, связанных с различными способами разрешения семейных </w:t>
      </w:r>
      <w:proofErr w:type="spellStart"/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конфликтов</w:t>
      </w:r>
      <w:proofErr w:type="gramStart"/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;в</w:t>
      </w:r>
      <w:proofErr w:type="gramEnd"/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ыражать</w:t>
      </w:r>
      <w:proofErr w:type="spellEnd"/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 xml:space="preserve"> собственное отношение к различным способам разрешения семейных конфликтов;</w:t>
      </w:r>
    </w:p>
    <w:p w:rsidR="003A1388" w:rsidRDefault="00086C47">
      <w:pPr>
        <w:widowControl/>
        <w:shd w:val="clear" w:color="auto" w:fill="FFFFFF"/>
        <w:tabs>
          <w:tab w:val="left" w:pos="1027"/>
        </w:tabs>
        <w:jc w:val="both"/>
        <w:rPr>
          <w:rFonts w:eastAsia="Calibri"/>
          <w:bCs/>
          <w:i/>
          <w:sz w:val="24"/>
          <w:szCs w:val="24"/>
          <w:highlight w:val="white"/>
          <w:lang w:eastAsia="en-US"/>
        </w:rPr>
      </w:pPr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3A1388" w:rsidRDefault="00086C47">
      <w:pPr>
        <w:widowControl/>
        <w:shd w:val="clear" w:color="auto" w:fill="FFFFFF"/>
        <w:tabs>
          <w:tab w:val="left" w:pos="1027"/>
        </w:tabs>
        <w:jc w:val="both"/>
        <w:rPr>
          <w:rFonts w:eastAsia="Calibri"/>
          <w:bCs/>
          <w:i/>
          <w:sz w:val="24"/>
          <w:szCs w:val="24"/>
          <w:highlight w:val="white"/>
          <w:lang w:eastAsia="en-US"/>
        </w:rPr>
      </w:pPr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использовать элементы причинно-следственного анализа при характеристике семейных конфликтов;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/>
          <w:bCs/>
          <w:i/>
          <w:sz w:val="24"/>
          <w:szCs w:val="24"/>
          <w:highlight w:val="white"/>
          <w:lang w:eastAsia="en-US"/>
        </w:rPr>
      </w:pPr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>
        <w:rPr>
          <w:rFonts w:eastAsia="Calibri"/>
          <w:b/>
          <w:bCs/>
          <w:i/>
          <w:sz w:val="24"/>
          <w:szCs w:val="24"/>
          <w:shd w:val="clear" w:color="auto" w:fill="FFFFFF"/>
          <w:lang w:eastAsia="en-US"/>
        </w:rPr>
        <w:t>.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Политическая сфера жизни общества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Учащийся научится: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объяснять роль политики в жизни общества;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различать и сравнивать различные формы правления, иллюстрировать их примерами;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давать характеристику формам государственно-территориального устройства;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различать различные типы политических режимов, раскрывать их основные признаки;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раскрывать на конкретных примерах основные черты и принципы демократии;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называть признаки политической партии, раскрывать их на конкретных примерах;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характеризовать различные формы участия граждан в политической жизни.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Учащийся получит возможность научиться: 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осознавать значение гражданской активности и патриотической позиции в укреплении нашего государства;</w:t>
      </w:r>
    </w:p>
    <w:p w:rsidR="003A1388" w:rsidRDefault="00086C47">
      <w:pPr>
        <w:widowControl/>
        <w:tabs>
          <w:tab w:val="left" w:pos="1027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соотносить различные оценки политических событий и процессов и делать обоснованные выводы.</w:t>
      </w:r>
    </w:p>
    <w:p w:rsidR="003A1388" w:rsidRDefault="00086C47">
      <w:pPr>
        <w:widowControl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Гражданин и государство</w:t>
      </w:r>
    </w:p>
    <w:p w:rsidR="003A1388" w:rsidRDefault="00086C47">
      <w:pPr>
        <w:widowControl/>
        <w:tabs>
          <w:tab w:val="left" w:pos="1200"/>
        </w:tabs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Учащийся научится: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объяснять порядок формирования органов государственной власти РФ;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раскрывать достижения российского народа;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объяснять и конкретизировать примерами смысл понятия «гражданство»;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i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называть и иллюстрировать примерами основные права и свободы граждан, гарантированные Конституцией РФ;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осознавать значение патриотической позиции в укреплении нашего государства;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sz w:val="24"/>
          <w:szCs w:val="24"/>
          <w:highlight w:val="white"/>
          <w:lang w:eastAsia="en-US"/>
        </w:rPr>
      </w:pPr>
      <w:r>
        <w:rPr>
          <w:rFonts w:eastAsia="Calibri"/>
          <w:bCs/>
          <w:sz w:val="24"/>
          <w:szCs w:val="24"/>
          <w:shd w:val="clear" w:color="auto" w:fill="FFFFFF"/>
          <w:lang w:eastAsia="en-US"/>
        </w:rPr>
        <w:t>характеризовать конституционные обязанности гражданина.</w:t>
      </w:r>
    </w:p>
    <w:p w:rsidR="003A1388" w:rsidRDefault="003A1388">
      <w:pPr>
        <w:widowControl/>
        <w:tabs>
          <w:tab w:val="left" w:pos="1200"/>
        </w:tabs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</w:p>
    <w:p w:rsidR="003A1388" w:rsidRDefault="00086C47">
      <w:pPr>
        <w:widowControl/>
        <w:tabs>
          <w:tab w:val="left" w:pos="1200"/>
        </w:tabs>
        <w:jc w:val="both"/>
        <w:rPr>
          <w:rFonts w:eastAsia="Calibri"/>
          <w:b/>
          <w:bCs/>
          <w:sz w:val="24"/>
          <w:szCs w:val="24"/>
          <w:highlight w:val="white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Учащийся получит возможность научиться: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i/>
          <w:sz w:val="24"/>
          <w:szCs w:val="24"/>
          <w:highlight w:val="white"/>
          <w:lang w:eastAsia="en-US"/>
        </w:rPr>
      </w:pPr>
      <w:proofErr w:type="spellStart"/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аргументированно</w:t>
      </w:r>
      <w:proofErr w:type="spellEnd"/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>обосновыватьвлияние</w:t>
      </w:r>
      <w:proofErr w:type="spellEnd"/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t xml:space="preserve"> происходящих в обществе изменений на положение России в мире;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/>
          <w:bCs/>
          <w:i/>
          <w:sz w:val="24"/>
          <w:szCs w:val="24"/>
          <w:highlight w:val="white"/>
          <w:lang w:eastAsia="en-US"/>
        </w:rPr>
      </w:pPr>
      <w:r>
        <w:rPr>
          <w:rFonts w:eastAsia="Calibri"/>
          <w:bCs/>
          <w:i/>
          <w:sz w:val="24"/>
          <w:szCs w:val="24"/>
          <w:shd w:val="clear" w:color="auto" w:fill="FFFFFF"/>
          <w:lang w:eastAsia="en-US"/>
        </w:rPr>
        <w:lastRenderedPageBreak/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>
        <w:rPr>
          <w:rFonts w:eastAsia="Calibri"/>
          <w:b/>
          <w:bCs/>
          <w:i/>
          <w:sz w:val="24"/>
          <w:szCs w:val="24"/>
          <w:shd w:val="clear" w:color="auto" w:fill="FFFFFF"/>
          <w:lang w:eastAsia="en-US"/>
        </w:rPr>
        <w:t>.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Основы российского законодательства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Учащийся научится: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характеризовать систему российского законодательства;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раскрывать особенности гражданской дееспособности несовершеннолетних;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характеризовать гражданские правоотношения;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раскрывать смысл права на труд;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объяснять роль трудового договора;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разъяснять на примерах особенности положения несовершеннолетних в трудовых отношениях;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характеризовать права и обязанности супругов, родителей, детей;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характеризовать особенности уголовного права и уголовных правоотношений;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конкретизировать примерами виды преступлений и наказания за них;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характеризовать специфику уголовной ответственности несовершеннолетних;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раскрывать связь права на образование и обязанности получить образование;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>
        <w:rPr>
          <w:rFonts w:eastAsia="Calibri"/>
          <w:sz w:val="24"/>
          <w:szCs w:val="24"/>
          <w:lang w:eastAsia="en-US"/>
        </w:rPr>
        <w:t>.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Учащийся получит возможность научиться: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Cs/>
          <w:i/>
          <w:sz w:val="24"/>
          <w:szCs w:val="24"/>
          <w:lang w:eastAsia="en-US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Cs/>
          <w:i/>
          <w:sz w:val="24"/>
          <w:szCs w:val="24"/>
          <w:lang w:eastAsia="en-US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3A1388" w:rsidRDefault="00086C47">
      <w:pPr>
        <w:widowControl/>
        <w:tabs>
          <w:tab w:val="left" w:pos="994"/>
        </w:tabs>
        <w:jc w:val="both"/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Cs/>
          <w:i/>
          <w:sz w:val="24"/>
          <w:szCs w:val="24"/>
          <w:lang w:eastAsia="en-US"/>
        </w:rPr>
        <w:t>осознанно содействовать защите правопорядка в обществе правовыми способами и средствами.</w:t>
      </w:r>
    </w:p>
    <w:p w:rsidR="003A1388" w:rsidRDefault="00086C47">
      <w:pPr>
        <w:widowControl/>
        <w:tabs>
          <w:tab w:val="left" w:pos="1267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shd w:val="clear" w:color="auto" w:fill="FFFFFF"/>
          <w:lang w:eastAsia="en-US"/>
        </w:rPr>
        <w:t>Экономика</w:t>
      </w:r>
    </w:p>
    <w:p w:rsidR="003A1388" w:rsidRDefault="00086C47">
      <w:pPr>
        <w:widowControl/>
        <w:tabs>
          <w:tab w:val="left" w:pos="1267"/>
        </w:tabs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Учащийся научится: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объяснять проблему ограниченности экономических ресурсов;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раскрывать факторы, влияющие на производительность труда;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называть и конкретизировать примерами виды налогов;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характеризовать функции денег и их роль в экономике;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раскрывать социально-экономическую роль и функции предпринимательства;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lastRenderedPageBreak/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раскрывать рациональное поведение субъектов экономической деятельности;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характеризовать экономику семьи; анализировать структуру семейного бюджета;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использовать полученные знания при анализе фактов поведения участников экономической деятельности;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обосновывать связь профессионализма и жизненного успеха.</w:t>
      </w:r>
    </w:p>
    <w:p w:rsidR="003A1388" w:rsidRDefault="00086C47">
      <w:pPr>
        <w:widowControl/>
        <w:tabs>
          <w:tab w:val="left" w:pos="1267"/>
        </w:tabs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Учащийся получит возможность научиться: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Cs/>
          <w:i/>
          <w:sz w:val="24"/>
          <w:szCs w:val="24"/>
          <w:lang w:eastAsia="en-US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Cs/>
          <w:i/>
          <w:sz w:val="24"/>
          <w:szCs w:val="24"/>
          <w:lang w:eastAsia="en-US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Cs/>
          <w:i/>
          <w:sz w:val="24"/>
          <w:szCs w:val="24"/>
          <w:lang w:eastAsia="en-US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Cs/>
          <w:i/>
          <w:sz w:val="24"/>
          <w:szCs w:val="24"/>
          <w:lang w:eastAsia="en-US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3A1388" w:rsidRDefault="00086C47">
      <w:pPr>
        <w:widowControl/>
        <w:shd w:val="clear" w:color="auto" w:fill="FFFFFF"/>
        <w:tabs>
          <w:tab w:val="left" w:pos="993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3A1388" w:rsidRDefault="00086C47">
      <w:pPr>
        <w:widowControl/>
        <w:tabs>
          <w:tab w:val="left" w:pos="993"/>
        </w:tabs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i/>
          <w:sz w:val="24"/>
          <w:szCs w:val="24"/>
          <w:lang w:eastAsia="en-US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3A1388" w:rsidRDefault="003A1388">
      <w:pPr>
        <w:widowControl/>
        <w:outlineLvl w:val="2"/>
        <w:rPr>
          <w:b/>
          <w:bCs/>
          <w:sz w:val="24"/>
          <w:szCs w:val="24"/>
        </w:rPr>
      </w:pPr>
    </w:p>
    <w:p w:rsidR="003A1388" w:rsidRDefault="003A1388">
      <w:pPr>
        <w:widowControl/>
        <w:spacing w:before="40"/>
        <w:jc w:val="center"/>
        <w:rPr>
          <w:b/>
          <w:sz w:val="22"/>
          <w:szCs w:val="22"/>
        </w:rPr>
        <w:sectPr w:rsidR="003A1388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8192"/>
        </w:sectPr>
      </w:pPr>
    </w:p>
    <w:p w:rsidR="003A1388" w:rsidRDefault="00086C47">
      <w:pPr>
        <w:pStyle w:val="ad"/>
        <w:spacing w:before="60"/>
        <w:ind w:left="567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Содержание программы учебного предмета.</w:t>
      </w:r>
    </w:p>
    <w:tbl>
      <w:tblPr>
        <w:tblW w:w="9356" w:type="dxa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93"/>
        <w:gridCol w:w="6095"/>
        <w:gridCol w:w="2268"/>
      </w:tblGrid>
      <w:tr w:rsidR="003A1388">
        <w:trPr>
          <w:trHeight w:val="55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 раздела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3A1388">
        <w:trPr>
          <w:trHeight w:val="4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 и другие люди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</w:t>
            </w:r>
          </w:p>
        </w:tc>
      </w:tr>
      <w:tr w:rsidR="003A1388">
        <w:trPr>
          <w:trHeight w:val="4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Человек и закон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3A1388">
        <w:trPr>
          <w:trHeight w:val="7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Человек и экономика.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</w:tr>
      <w:tr w:rsidR="003A1388">
        <w:trPr>
          <w:trHeight w:val="7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</w:rPr>
              <w:t>Человек и природа.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</w:tr>
      <w:tr w:rsidR="003A1388">
        <w:trPr>
          <w:trHeight w:val="7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Итоговое обобщение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3A1388">
        <w:trPr>
          <w:trHeight w:val="7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spacing w:before="120" w:after="60"/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b/>
                <w:bCs/>
                <w:i/>
                <w:sz w:val="28"/>
                <w:szCs w:val="28"/>
                <w:u w:val="single"/>
              </w:rPr>
            </w:pPr>
            <w:r>
              <w:rPr>
                <w:b/>
                <w:bCs/>
                <w:i/>
                <w:sz w:val="28"/>
                <w:szCs w:val="28"/>
                <w:u w:val="single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b/>
                <w:bCs/>
                <w:i/>
                <w:sz w:val="28"/>
                <w:szCs w:val="28"/>
                <w:u w:val="single"/>
              </w:rPr>
            </w:pPr>
            <w:r>
              <w:rPr>
                <w:b/>
                <w:bCs/>
                <w:i/>
                <w:sz w:val="28"/>
                <w:szCs w:val="28"/>
                <w:u w:val="single"/>
              </w:rPr>
              <w:t xml:space="preserve">35 </w:t>
            </w:r>
          </w:p>
        </w:tc>
      </w:tr>
      <w:tr w:rsidR="003A1388">
        <w:trPr>
          <w:trHeight w:val="700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Из них  уроки контроля и оценки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</w:tbl>
    <w:p w:rsidR="003A1388" w:rsidRDefault="003A1388">
      <w:pPr>
        <w:rPr>
          <w:sz w:val="22"/>
          <w:szCs w:val="22"/>
        </w:rPr>
      </w:pPr>
    </w:p>
    <w:p w:rsidR="003A1388" w:rsidRDefault="003A1388">
      <w:pPr>
        <w:rPr>
          <w:b/>
          <w:bCs/>
          <w:sz w:val="22"/>
          <w:szCs w:val="22"/>
        </w:rPr>
      </w:pPr>
    </w:p>
    <w:p w:rsidR="003A1388" w:rsidRDefault="003A1388">
      <w:pPr>
        <w:rPr>
          <w:bCs/>
          <w:sz w:val="22"/>
          <w:szCs w:val="22"/>
        </w:rPr>
      </w:pPr>
    </w:p>
    <w:p w:rsidR="003A1388" w:rsidRDefault="00086C47">
      <w:pPr>
        <w:widowControl/>
        <w:spacing w:after="20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Общество.</w:t>
      </w:r>
    </w:p>
    <w:p w:rsidR="003A1388" w:rsidRDefault="00086C47">
      <w:pPr>
        <w:widowControl/>
        <w:spacing w:after="20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Взаимосвязь общества и природы. Глобальные проблемы современности. Опасность международного терроризма. Экологический кризис и пути его разрешения.</w:t>
      </w:r>
    </w:p>
    <w:p w:rsidR="003A1388" w:rsidRDefault="00086C47">
      <w:pPr>
        <w:widowControl/>
        <w:spacing w:after="20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Регулирование поведения людей в обществе </w:t>
      </w:r>
    </w:p>
    <w:p w:rsidR="003A1388" w:rsidRDefault="00086C47">
      <w:pPr>
        <w:widowControl/>
        <w:spacing w:after="20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Социальные нормы. Право, его роль в жизни человека, общества и государства. Основные признаки права. Право и мораль: общее и различия. Социальный </w:t>
      </w:r>
      <w:proofErr w:type="spellStart"/>
      <w:r>
        <w:rPr>
          <w:rFonts w:eastAsia="Calibri"/>
          <w:sz w:val="22"/>
          <w:szCs w:val="22"/>
          <w:lang w:eastAsia="en-US"/>
        </w:rPr>
        <w:t>контроль</w:t>
      </w:r>
      <w:proofErr w:type="gramStart"/>
      <w:r>
        <w:rPr>
          <w:rFonts w:eastAsia="Calibri"/>
          <w:sz w:val="22"/>
          <w:szCs w:val="22"/>
          <w:lang w:eastAsia="en-US"/>
        </w:rPr>
        <w:t>.С</w:t>
      </w:r>
      <w:proofErr w:type="gramEnd"/>
      <w:r>
        <w:rPr>
          <w:rFonts w:eastAsia="Calibri"/>
          <w:sz w:val="22"/>
          <w:szCs w:val="22"/>
          <w:lang w:eastAsia="en-US"/>
        </w:rPr>
        <w:t>оциальные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нормы как регуляторы поведения человека в обществе. Общественные нравы, традиции и обычаи. Как усваиваются социальные нормы. Индивид, индивидуальность, личность. Основные возрастные периоды жизни человека. Отношения между поколениями. Особенности подросткового возраста. Межличностные отношения. Личные и деловые отношения. Лидерство. Межличностные конфликты и способы их разрешения. Основные социальные роли в подростковом возрасте. Социальная мобильность. Социальные конфликты и пути их разрешения. Социальная политика Российского государства.</w:t>
      </w:r>
    </w:p>
    <w:p w:rsidR="003A1388" w:rsidRDefault="00086C47">
      <w:pPr>
        <w:widowControl/>
        <w:spacing w:after="20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Гражданин и государство. Судебная система Российской Федерации. Правоохранительные органы. Конституционные права и свободы человека и гражданина в Российской Федерации. Конституционные обязанности гражданина Российской Федерации. Взаимоотношения органов государственной власти и граждан. Механизмы реализации и защиты прав и свобод человека и гражданина в РФ. Основные международные документы о правах человека и правах ребенка.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Отклоняющееся поведение. Опасность наркомании и алкоголизма для человека и общества. Социальный контроль.</w:t>
      </w:r>
    </w:p>
    <w:p w:rsidR="003A1388" w:rsidRDefault="00086C47">
      <w:pPr>
        <w:widowControl/>
        <w:spacing w:after="20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Основы российского законодательства.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Права ребенка и их защита. Дееспособность малолетних. Дееспособность несовершеннолетних в возрасте от 14 до 18 лет. Особенности уголовной ответственности и наказания несовершеннолетних. </w:t>
      </w:r>
      <w:bookmarkStart w:id="1" w:name="bookmark0"/>
      <w:bookmarkEnd w:id="1"/>
    </w:p>
    <w:p w:rsidR="003A1388" w:rsidRDefault="003A1388">
      <w:pPr>
        <w:jc w:val="center"/>
        <w:rPr>
          <w:b/>
          <w:bCs/>
          <w:sz w:val="22"/>
          <w:szCs w:val="22"/>
        </w:rPr>
      </w:pPr>
    </w:p>
    <w:p w:rsidR="003A1388" w:rsidRDefault="00086C47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КТП</w:t>
      </w:r>
    </w:p>
    <w:tbl>
      <w:tblPr>
        <w:tblpPr w:leftFromText="180" w:rightFromText="180" w:vertAnchor="text" w:horzAnchor="margin" w:tblpXSpec="center" w:tblpY="132"/>
        <w:tblW w:w="110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1E0"/>
      </w:tblPr>
      <w:tblGrid>
        <w:gridCol w:w="839"/>
        <w:gridCol w:w="6"/>
        <w:gridCol w:w="6949"/>
        <w:gridCol w:w="141"/>
        <w:gridCol w:w="710"/>
        <w:gridCol w:w="1275"/>
        <w:gridCol w:w="1135"/>
      </w:tblGrid>
      <w:tr w:rsidR="003A1388">
        <w:trPr>
          <w:cantSplit/>
          <w:trHeight w:val="755"/>
          <w:jc w:val="center"/>
        </w:trPr>
        <w:tc>
          <w:tcPr>
            <w:tcW w:w="8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6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A1388" w:rsidRDefault="00086C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урока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"/>
          </w:tcPr>
          <w:p w:rsidR="003A1388" w:rsidRDefault="00086C47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Кол-во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Дата</w:t>
            </w:r>
          </w:p>
          <w:p w:rsidR="003A1388" w:rsidRDefault="00086C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проведения</w:t>
            </w:r>
          </w:p>
        </w:tc>
      </w:tr>
      <w:tr w:rsidR="003A1388">
        <w:trPr>
          <w:cantSplit/>
          <w:trHeight w:val="760"/>
          <w:jc w:val="center"/>
        </w:trPr>
        <w:tc>
          <w:tcPr>
            <w:tcW w:w="8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A1388" w:rsidRDefault="003A1388">
            <w:pPr>
              <w:ind w:left="113" w:right="11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факт</w:t>
            </w:r>
          </w:p>
        </w:tc>
      </w:tr>
      <w:tr w:rsidR="003A1388">
        <w:trPr>
          <w:cantSplit/>
          <w:trHeight w:val="517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shd w:val="clear" w:color="auto" w:fill="FFFFFF"/>
              <w:ind w:left="2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1. Человек и другие люди. 5 часов</w:t>
            </w:r>
          </w:p>
          <w:p w:rsidR="003A1388" w:rsidRDefault="003A138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A1388">
        <w:trPr>
          <w:cantSplit/>
          <w:trHeight w:val="708"/>
          <w:jc w:val="center"/>
        </w:trPr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7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Вводное занятие.</w:t>
            </w: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работать с учебником?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</w:tr>
      <w:tr w:rsidR="003A1388">
        <w:trPr>
          <w:cantSplit/>
          <w:trHeight w:val="549"/>
          <w:jc w:val="center"/>
        </w:trPr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 и его ближайшее окружение Межличностные отношения.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</w:tr>
      <w:tr w:rsidR="003A1388">
        <w:trPr>
          <w:cantSplit/>
          <w:trHeight w:val="571"/>
          <w:jc w:val="center"/>
        </w:trPr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Социальные группы и их виды.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</w:tr>
      <w:tr w:rsidR="003A1388">
        <w:trPr>
          <w:cantSplit/>
          <w:trHeight w:val="551"/>
          <w:jc w:val="center"/>
        </w:trPr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Общение — форма отношения человека к окружающе</w:t>
            </w:r>
            <w:r>
              <w:rPr>
                <w:sz w:val="22"/>
                <w:szCs w:val="22"/>
              </w:rPr>
              <w:softHyphen/>
              <w:t>му миру.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</w:tr>
      <w:tr w:rsidR="003A1388">
        <w:trPr>
          <w:cantSplit/>
          <w:trHeight w:val="559"/>
          <w:jc w:val="center"/>
        </w:trPr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Межличностные конфликты. Конструктивное разрешение конфликта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</w:tr>
      <w:tr w:rsidR="003A1388">
        <w:trPr>
          <w:trHeight w:val="522"/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2.</w:t>
            </w:r>
            <w:r>
              <w:rPr>
                <w:b/>
                <w:bCs/>
                <w:iCs/>
                <w:sz w:val="22"/>
                <w:szCs w:val="22"/>
              </w:rPr>
              <w:t xml:space="preserve"> Человек и закон  10 часов</w:t>
            </w:r>
          </w:p>
        </w:tc>
      </w:tr>
      <w:tr w:rsidR="003A1388">
        <w:trPr>
          <w:cantSplit/>
          <w:trHeight w:val="887"/>
          <w:jc w:val="center"/>
        </w:trPr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Что значит жить по правилам?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Правила этикета и хорошие манеры.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</w:tr>
      <w:tr w:rsidR="003A1388">
        <w:trPr>
          <w:cantSplit/>
          <w:trHeight w:val="858"/>
          <w:jc w:val="center"/>
        </w:trPr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tabs>
                <w:tab w:val="left" w:pos="72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1. Права и свободы человека и гражданина в России, их гарантии. Права ребенка и их защита.</w:t>
            </w:r>
          </w:p>
          <w:p w:rsidR="003A1388" w:rsidRDefault="003A1388">
            <w:pPr>
              <w:tabs>
                <w:tab w:val="left" w:pos="72"/>
              </w:tabs>
              <w:jc w:val="center"/>
              <w:rPr>
                <w:b/>
                <w:sz w:val="22"/>
                <w:szCs w:val="22"/>
              </w:rPr>
            </w:pP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2.Конституционные обязанности гражданина.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3A138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</w:tr>
      <w:tr w:rsidR="003A1388">
        <w:trPr>
          <w:cantSplit/>
          <w:trHeight w:val="880"/>
          <w:jc w:val="center"/>
        </w:trPr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b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Почему важно соблюдать законы.</w:t>
            </w:r>
          </w:p>
          <w:p w:rsidR="003A1388" w:rsidRDefault="003A1388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Особенности правового ста</w:t>
            </w:r>
            <w:r>
              <w:rPr>
                <w:sz w:val="22"/>
                <w:szCs w:val="22"/>
              </w:rPr>
              <w:softHyphen/>
              <w:t>туса несовершеннолетних.</w:t>
            </w:r>
          </w:p>
          <w:p w:rsidR="003A1388" w:rsidRDefault="003A1388">
            <w:pPr>
              <w:widowControl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</w:tr>
      <w:tr w:rsidR="003A1388">
        <w:trPr>
          <w:cantSplit/>
          <w:trHeight w:val="1136"/>
          <w:jc w:val="center"/>
        </w:trPr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tabs>
                <w:tab w:val="left" w:pos="252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1.Понятие «правоотношения».</w:t>
            </w:r>
          </w:p>
          <w:p w:rsidR="003A1388" w:rsidRDefault="00086C47">
            <w:pPr>
              <w:tabs>
                <w:tab w:val="left" w:pos="25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Признаки и виды правонарушений.</w:t>
            </w:r>
          </w:p>
          <w:p w:rsidR="003A1388" w:rsidRDefault="003A1388">
            <w:pPr>
              <w:tabs>
                <w:tab w:val="left" w:pos="252"/>
              </w:tabs>
              <w:jc w:val="center"/>
              <w:rPr>
                <w:sz w:val="22"/>
                <w:szCs w:val="22"/>
              </w:rPr>
            </w:pPr>
          </w:p>
          <w:p w:rsidR="003A1388" w:rsidRDefault="00086C47">
            <w:pPr>
              <w:tabs>
                <w:tab w:val="left" w:pos="25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Понятие и виды юридической ответственности.</w:t>
            </w:r>
          </w:p>
          <w:p w:rsidR="003A1388" w:rsidRDefault="003A1388">
            <w:pPr>
              <w:tabs>
                <w:tab w:val="left" w:pos="252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</w:tr>
      <w:tr w:rsidR="003A1388">
        <w:trPr>
          <w:cantSplit/>
          <w:trHeight w:val="998"/>
          <w:jc w:val="center"/>
        </w:trPr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1.Правоохранительные органы.</w:t>
            </w: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2.Судебная система. Милиция. Адвокатура. Нотариат.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</w:tr>
      <w:tr w:rsidR="003A1388">
        <w:trPr>
          <w:cantSplit/>
          <w:trHeight w:val="1098"/>
          <w:jc w:val="center"/>
        </w:trPr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tabs>
                <w:tab w:val="left" w:pos="432"/>
              </w:tabs>
              <w:jc w:val="center"/>
              <w:rPr>
                <w:sz w:val="22"/>
                <w:szCs w:val="22"/>
              </w:rPr>
            </w:pPr>
          </w:p>
          <w:p w:rsidR="003A1388" w:rsidRDefault="00086C47">
            <w:pPr>
              <w:tabs>
                <w:tab w:val="left" w:pos="432"/>
              </w:tabs>
              <w:jc w:val="center"/>
            </w:pPr>
            <w:r>
              <w:rPr>
                <w:sz w:val="22"/>
                <w:szCs w:val="22"/>
              </w:rPr>
              <w:t>«Человек и закон»</w:t>
            </w:r>
            <w:bookmarkStart w:id="2" w:name="__DdeLink__760_3169157567"/>
            <w:r>
              <w:rPr>
                <w:i/>
                <w:iCs/>
                <w:sz w:val="22"/>
                <w:szCs w:val="22"/>
              </w:rPr>
              <w:t>Обобщение пройденного материала.</w:t>
            </w:r>
            <w:bookmarkEnd w:id="2"/>
          </w:p>
          <w:p w:rsidR="003A1388" w:rsidRDefault="003A1388">
            <w:pPr>
              <w:tabs>
                <w:tab w:val="left" w:pos="432"/>
              </w:tabs>
              <w:jc w:val="center"/>
              <w:rPr>
                <w:bCs/>
                <w:iCs/>
                <w:sz w:val="22"/>
                <w:szCs w:val="22"/>
              </w:rPr>
            </w:pPr>
          </w:p>
          <w:p w:rsidR="003A1388" w:rsidRDefault="003A1388">
            <w:pPr>
              <w:tabs>
                <w:tab w:val="left" w:pos="432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  <w:p w:rsidR="003A1388" w:rsidRDefault="00086C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3A1388" w:rsidRDefault="003A1388">
      <w:pPr>
        <w:jc w:val="center"/>
        <w:rPr>
          <w:b/>
          <w:bCs/>
          <w:sz w:val="22"/>
          <w:szCs w:val="22"/>
        </w:rPr>
      </w:pPr>
    </w:p>
    <w:p w:rsidR="003A1388" w:rsidRDefault="00086C47">
      <w:r>
        <w:br w:type="page"/>
      </w:r>
    </w:p>
    <w:tbl>
      <w:tblPr>
        <w:tblW w:w="1629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6"/>
        <w:gridCol w:w="292"/>
        <w:gridCol w:w="6950"/>
        <w:gridCol w:w="567"/>
        <w:gridCol w:w="1417"/>
        <w:gridCol w:w="1134"/>
        <w:gridCol w:w="5376"/>
      </w:tblGrid>
      <w:tr w:rsidR="003A1388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pageBreakBefore/>
              <w:widowControl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widowControl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3. Человек и экономика. 13 часов</w:t>
            </w:r>
          </w:p>
        </w:tc>
      </w:tr>
      <w:tr w:rsidR="003A1388">
        <w:trPr>
          <w:cantSplit/>
          <w:trHeight w:val="1424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tabs>
                <w:tab w:val="left" w:pos="432"/>
              </w:tabs>
              <w:rPr>
                <w:sz w:val="22"/>
                <w:szCs w:val="22"/>
              </w:rPr>
            </w:pPr>
          </w:p>
          <w:p w:rsidR="003A1388" w:rsidRDefault="00086C47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Экономика и её роль в жизни общества.</w:t>
            </w:r>
          </w:p>
          <w:p w:rsidR="003A1388" w:rsidRDefault="00086C47">
            <w:pPr>
              <w:tabs>
                <w:tab w:val="left" w:pos="43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Основные участники экономики. Банки и их роль в экономике.</w:t>
            </w:r>
          </w:p>
          <w:p w:rsidR="003A1388" w:rsidRDefault="003A1388">
            <w:pPr>
              <w:tabs>
                <w:tab w:val="left" w:pos="432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5376" w:type="dxa"/>
            <w:shd w:val="clear" w:color="auto" w:fill="auto"/>
          </w:tcPr>
          <w:p w:rsidR="003A1388" w:rsidRDefault="003A1388"/>
        </w:tc>
      </w:tr>
      <w:tr w:rsidR="003A1388">
        <w:trPr>
          <w:cantSplit/>
          <w:trHeight w:val="410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Заработная плата и стимулирование труда. </w:t>
            </w:r>
          </w:p>
          <w:p w:rsidR="003A1388" w:rsidRDefault="003A138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5376" w:type="dxa"/>
            <w:shd w:val="clear" w:color="auto" w:fill="auto"/>
          </w:tcPr>
          <w:p w:rsidR="003A1388" w:rsidRDefault="003A1388"/>
        </w:tc>
      </w:tr>
      <w:tr w:rsidR="003A1388">
        <w:trPr>
          <w:cantSplit/>
          <w:trHeight w:val="1134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Производство, производительность</w:t>
            </w: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труда. 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Факторы, влияющие на производительность труда.</w:t>
            </w:r>
          </w:p>
          <w:p w:rsidR="003A1388" w:rsidRDefault="003A138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5376" w:type="dxa"/>
            <w:shd w:val="clear" w:color="auto" w:fill="auto"/>
          </w:tcPr>
          <w:p w:rsidR="003A1388" w:rsidRDefault="003A1388"/>
        </w:tc>
      </w:tr>
      <w:tr w:rsidR="003A1388">
        <w:trPr>
          <w:cantSplit/>
          <w:trHeight w:val="619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Предпринимательство.</w:t>
            </w:r>
          </w:p>
          <w:p w:rsidR="003A1388" w:rsidRDefault="00086C4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бизнеса.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5376" w:type="dxa"/>
            <w:shd w:val="clear" w:color="auto" w:fill="auto"/>
          </w:tcPr>
          <w:p w:rsidR="003A1388" w:rsidRDefault="003A1388"/>
        </w:tc>
      </w:tr>
      <w:tr w:rsidR="003A1388">
        <w:trPr>
          <w:cantSplit/>
          <w:trHeight w:val="1134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Обмен, торговля. 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торговли и реклама</w:t>
            </w:r>
            <w:r>
              <w:rPr>
                <w:i/>
                <w:sz w:val="22"/>
                <w:szCs w:val="22"/>
              </w:rPr>
              <w:t>.</w:t>
            </w:r>
          </w:p>
          <w:p w:rsidR="003A1388" w:rsidRDefault="003A138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5376" w:type="dxa"/>
            <w:shd w:val="clear" w:color="auto" w:fill="auto"/>
          </w:tcPr>
          <w:p w:rsidR="003A1388" w:rsidRDefault="003A1388"/>
        </w:tc>
      </w:tr>
      <w:tr w:rsidR="003A1388">
        <w:trPr>
          <w:cantSplit/>
          <w:trHeight w:val="437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Деньги. Инфляция. Бюджет государства.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5376" w:type="dxa"/>
            <w:shd w:val="clear" w:color="auto" w:fill="auto"/>
          </w:tcPr>
          <w:p w:rsidR="003A1388" w:rsidRDefault="003A1388"/>
        </w:tc>
      </w:tr>
      <w:tr w:rsidR="003A1388">
        <w:trPr>
          <w:cantSplit/>
          <w:trHeight w:val="1493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widowControl/>
              <w:ind w:left="720" w:hanging="6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Экономика семьи.</w:t>
            </w:r>
          </w:p>
          <w:p w:rsidR="003A1388" w:rsidRDefault="003A1388">
            <w:pPr>
              <w:widowControl/>
              <w:ind w:left="720" w:hanging="686"/>
              <w:rPr>
                <w:sz w:val="22"/>
                <w:szCs w:val="22"/>
              </w:rPr>
            </w:pPr>
          </w:p>
          <w:p w:rsidR="003A1388" w:rsidRDefault="00086C47">
            <w:pPr>
              <w:widowControl/>
              <w:ind w:left="720" w:hanging="6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Семейный бюджет.</w:t>
            </w:r>
          </w:p>
          <w:p w:rsidR="003A1388" w:rsidRDefault="003A1388">
            <w:pPr>
              <w:widowControl/>
              <w:ind w:left="720" w:hanging="686"/>
              <w:rPr>
                <w:sz w:val="22"/>
                <w:szCs w:val="22"/>
              </w:rPr>
            </w:pPr>
          </w:p>
          <w:p w:rsidR="003A1388" w:rsidRDefault="00086C47">
            <w:pPr>
              <w:widowControl/>
              <w:ind w:left="720" w:hanging="6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Карманные деньги: за и против.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5376" w:type="dxa"/>
            <w:shd w:val="clear" w:color="auto" w:fill="auto"/>
          </w:tcPr>
          <w:p w:rsidR="003A1388" w:rsidRDefault="003A1388"/>
        </w:tc>
      </w:tr>
      <w:tr w:rsidR="003A1388">
        <w:trPr>
          <w:cantSplit/>
          <w:trHeight w:val="415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tabs>
                <w:tab w:val="left" w:pos="432"/>
              </w:tabs>
            </w:pPr>
            <w:r>
              <w:rPr>
                <w:i/>
                <w:iCs/>
                <w:sz w:val="22"/>
                <w:szCs w:val="22"/>
                <w:u w:val="single"/>
              </w:rPr>
              <w:t xml:space="preserve">«Человек и экономика». </w:t>
            </w:r>
            <w:r>
              <w:rPr>
                <w:i/>
                <w:iCs/>
                <w:sz w:val="22"/>
                <w:szCs w:val="22"/>
              </w:rPr>
              <w:t>Обобщение пройденного материала.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5376" w:type="dxa"/>
            <w:shd w:val="clear" w:color="auto" w:fill="auto"/>
          </w:tcPr>
          <w:p w:rsidR="003A1388" w:rsidRDefault="003A1388"/>
        </w:tc>
      </w:tr>
    </w:tbl>
    <w:p w:rsidR="003A1388" w:rsidRDefault="003A1388"/>
    <w:tbl>
      <w:tblPr>
        <w:tblW w:w="1629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6"/>
        <w:gridCol w:w="11"/>
        <w:gridCol w:w="6946"/>
        <w:gridCol w:w="567"/>
        <w:gridCol w:w="1417"/>
        <w:gridCol w:w="1559"/>
        <w:gridCol w:w="2943"/>
        <w:gridCol w:w="2293"/>
      </w:tblGrid>
      <w:tr w:rsidR="003A1388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spacing w:before="120" w:after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spacing w:before="120" w:after="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Тема 4. Человек и природа 6 часов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</w:tc>
      </w:tr>
      <w:tr w:rsidR="003A1388">
        <w:trPr>
          <w:cantSplit/>
          <w:trHeight w:val="566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Человек  - часть природы. 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2943" w:type="dxa"/>
            <w:shd w:val="clear" w:color="auto" w:fill="auto"/>
          </w:tcPr>
          <w:p w:rsidR="003A1388" w:rsidRDefault="003A1388"/>
        </w:tc>
        <w:tc>
          <w:tcPr>
            <w:tcW w:w="2293" w:type="dxa"/>
            <w:shd w:val="clear" w:color="auto" w:fill="auto"/>
          </w:tcPr>
          <w:p w:rsidR="003A1388" w:rsidRDefault="003A1388"/>
        </w:tc>
      </w:tr>
      <w:tr w:rsidR="003A1388">
        <w:trPr>
          <w:cantSplit/>
          <w:trHeight w:val="1134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tabs>
                <w:tab w:val="left" w:pos="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Взаимодействие общества и природы.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2293" w:type="dxa"/>
            <w:shd w:val="clear" w:color="auto" w:fill="auto"/>
          </w:tcPr>
          <w:p w:rsidR="003A1388" w:rsidRDefault="003A1388"/>
        </w:tc>
      </w:tr>
      <w:tr w:rsidR="003A1388">
        <w:trPr>
          <w:cantSplit/>
          <w:trHeight w:val="1134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Охранять природу - значит охранять жизнь.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2293" w:type="dxa"/>
            <w:shd w:val="clear" w:color="auto" w:fill="auto"/>
          </w:tcPr>
          <w:p w:rsidR="003A1388" w:rsidRDefault="003A1388"/>
        </w:tc>
      </w:tr>
      <w:tr w:rsidR="003A1388">
        <w:trPr>
          <w:cantSplit/>
          <w:trHeight w:val="1134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Закон на страже природы.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4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2293" w:type="dxa"/>
            <w:shd w:val="clear" w:color="auto" w:fill="auto"/>
          </w:tcPr>
          <w:p w:rsidR="003A1388" w:rsidRDefault="003A1388"/>
        </w:tc>
      </w:tr>
    </w:tbl>
    <w:p w:rsidR="003A1388" w:rsidRDefault="00086C47">
      <w:pPr>
        <w:rPr>
          <w:sz w:val="22"/>
          <w:szCs w:val="22"/>
        </w:rPr>
      </w:pPr>
      <w:r>
        <w:br w:type="page"/>
      </w:r>
    </w:p>
    <w:tbl>
      <w:tblPr>
        <w:tblW w:w="1119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93"/>
        <w:gridCol w:w="7087"/>
        <w:gridCol w:w="708"/>
        <w:gridCol w:w="1276"/>
        <w:gridCol w:w="1135"/>
      </w:tblGrid>
      <w:tr w:rsidR="003A1388">
        <w:trPr>
          <w:cantSplit/>
          <w:trHeight w:val="11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pageBreakBefore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r>
              <w:rPr>
                <w:i/>
                <w:sz w:val="22"/>
                <w:szCs w:val="22"/>
                <w:u w:val="single"/>
              </w:rPr>
              <w:t>«Человек и природа».</w:t>
            </w:r>
            <w:r>
              <w:rPr>
                <w:i/>
                <w:iCs/>
                <w:sz w:val="22"/>
                <w:szCs w:val="22"/>
              </w:rPr>
              <w:t>Обобщение пройденного материала.</w:t>
            </w:r>
          </w:p>
          <w:p w:rsidR="003A1388" w:rsidRDefault="003A1388">
            <w:pPr>
              <w:rPr>
                <w:i/>
                <w:iCs/>
                <w:sz w:val="22"/>
                <w:szCs w:val="22"/>
              </w:rPr>
            </w:pPr>
          </w:p>
          <w:p w:rsidR="003A1388" w:rsidRDefault="003A1388">
            <w:pPr>
              <w:rPr>
                <w:i/>
                <w:iCs/>
                <w:sz w:val="22"/>
                <w:szCs w:val="22"/>
              </w:rPr>
            </w:pPr>
          </w:p>
          <w:p w:rsidR="003A1388" w:rsidRDefault="00086C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Годовая контрольная работа.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Y="30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1E0"/>
      </w:tblPr>
      <w:tblGrid>
        <w:gridCol w:w="850"/>
        <w:gridCol w:w="7195"/>
        <w:gridCol w:w="709"/>
        <w:gridCol w:w="1276"/>
        <w:gridCol w:w="1135"/>
      </w:tblGrid>
      <w:tr w:rsidR="003A1388">
        <w:trPr>
          <w:trHeight w:val="4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Итоговое обобщение «Человек. Природа. Общество»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086C4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3A1388" w:rsidRDefault="003A1388">
            <w:pPr>
              <w:rPr>
                <w:b/>
                <w:sz w:val="22"/>
                <w:szCs w:val="22"/>
              </w:rPr>
            </w:pPr>
          </w:p>
          <w:p w:rsidR="003A1388" w:rsidRDefault="003A1388">
            <w:pPr>
              <w:rPr>
                <w:b/>
                <w:sz w:val="22"/>
                <w:szCs w:val="22"/>
              </w:rPr>
            </w:pPr>
          </w:p>
          <w:p w:rsidR="003A1388" w:rsidRDefault="003A1388">
            <w:pPr>
              <w:rPr>
                <w:b/>
                <w:sz w:val="22"/>
                <w:szCs w:val="22"/>
              </w:rPr>
            </w:pPr>
          </w:p>
          <w:p w:rsidR="003A1388" w:rsidRDefault="003A1388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1388" w:rsidRDefault="003A1388">
            <w:pPr>
              <w:rPr>
                <w:sz w:val="22"/>
                <w:szCs w:val="22"/>
              </w:rPr>
            </w:pPr>
          </w:p>
        </w:tc>
      </w:tr>
    </w:tbl>
    <w:p w:rsidR="003A1388" w:rsidRDefault="003A1388"/>
    <w:sectPr w:rsidR="003A1388" w:rsidSect="00162D93">
      <w:pgSz w:w="11906" w:h="16838"/>
      <w:pgMar w:top="1134" w:right="850" w:bottom="1134" w:left="144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riolin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yrillicGoth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mpir Deco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ssandra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388"/>
    <w:rsid w:val="00086C47"/>
    <w:rsid w:val="00162D93"/>
    <w:rsid w:val="003A1388"/>
    <w:rsid w:val="00837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9A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F839A4"/>
    <w:rPr>
      <w:color w:val="0000FF"/>
      <w:u w:val="single"/>
    </w:rPr>
  </w:style>
  <w:style w:type="character" w:customStyle="1" w:styleId="a3">
    <w:name w:val="Привязка сноски"/>
    <w:rsid w:val="00162D93"/>
    <w:rPr>
      <w:vertAlign w:val="superscript"/>
    </w:rPr>
  </w:style>
  <w:style w:type="character" w:customStyle="1" w:styleId="FootnoteCharacters">
    <w:name w:val="Footnote Characters"/>
    <w:semiHidden/>
    <w:qFormat/>
    <w:rsid w:val="00F132BC"/>
    <w:rPr>
      <w:vertAlign w:val="superscript"/>
    </w:rPr>
  </w:style>
  <w:style w:type="character" w:customStyle="1" w:styleId="a4">
    <w:name w:val="Основной текст Знак"/>
    <w:basedOn w:val="a0"/>
    <w:qFormat/>
    <w:rsid w:val="00FB25AC"/>
  </w:style>
  <w:style w:type="character" w:customStyle="1" w:styleId="1">
    <w:name w:val="Заголовок №1"/>
    <w:link w:val="11"/>
    <w:uiPriority w:val="99"/>
    <w:qFormat/>
    <w:rsid w:val="00FB25AC"/>
    <w:rPr>
      <w:sz w:val="24"/>
      <w:szCs w:val="24"/>
      <w:shd w:val="clear" w:color="auto" w:fill="FFFFFF"/>
    </w:rPr>
  </w:style>
  <w:style w:type="character" w:customStyle="1" w:styleId="a5">
    <w:name w:val="Основной текст + Курсив"/>
    <w:uiPriority w:val="99"/>
    <w:qFormat/>
    <w:rsid w:val="00FB25AC"/>
    <w:rPr>
      <w:rFonts w:ascii="Times New Roman" w:hAnsi="Times New Roman" w:cs="Times New Roman"/>
      <w:i/>
      <w:iCs/>
      <w:sz w:val="24"/>
      <w:szCs w:val="24"/>
    </w:rPr>
  </w:style>
  <w:style w:type="character" w:customStyle="1" w:styleId="ListLabel1">
    <w:name w:val="ListLabel 1"/>
    <w:qFormat/>
    <w:rsid w:val="00162D93"/>
    <w:rPr>
      <w:rFonts w:cs="Wingdings"/>
    </w:rPr>
  </w:style>
  <w:style w:type="character" w:customStyle="1" w:styleId="ListLabel2">
    <w:name w:val="ListLabel 2"/>
    <w:qFormat/>
    <w:rsid w:val="00162D93"/>
    <w:rPr>
      <w:rFonts w:cs="Courier New"/>
    </w:rPr>
  </w:style>
  <w:style w:type="character" w:customStyle="1" w:styleId="ListLabel3">
    <w:name w:val="ListLabel 3"/>
    <w:qFormat/>
    <w:rsid w:val="00162D93"/>
    <w:rPr>
      <w:rFonts w:cs="Wingdings"/>
    </w:rPr>
  </w:style>
  <w:style w:type="character" w:customStyle="1" w:styleId="ListLabel4">
    <w:name w:val="ListLabel 4"/>
    <w:qFormat/>
    <w:rsid w:val="00162D93"/>
    <w:rPr>
      <w:rFonts w:cs="Symbol"/>
    </w:rPr>
  </w:style>
  <w:style w:type="character" w:customStyle="1" w:styleId="ListLabel5">
    <w:name w:val="ListLabel 5"/>
    <w:qFormat/>
    <w:rsid w:val="00162D93"/>
    <w:rPr>
      <w:rFonts w:cs="Courier New"/>
    </w:rPr>
  </w:style>
  <w:style w:type="character" w:customStyle="1" w:styleId="ListLabel6">
    <w:name w:val="ListLabel 6"/>
    <w:qFormat/>
    <w:rsid w:val="00162D93"/>
    <w:rPr>
      <w:rFonts w:cs="Wingdings"/>
    </w:rPr>
  </w:style>
  <w:style w:type="character" w:customStyle="1" w:styleId="ListLabel7">
    <w:name w:val="ListLabel 7"/>
    <w:qFormat/>
    <w:rsid w:val="00162D93"/>
    <w:rPr>
      <w:rFonts w:cs="Symbol"/>
    </w:rPr>
  </w:style>
  <w:style w:type="character" w:customStyle="1" w:styleId="ListLabel8">
    <w:name w:val="ListLabel 8"/>
    <w:qFormat/>
    <w:rsid w:val="00162D93"/>
    <w:rPr>
      <w:rFonts w:cs="Courier New"/>
    </w:rPr>
  </w:style>
  <w:style w:type="character" w:customStyle="1" w:styleId="ListLabel9">
    <w:name w:val="ListLabel 9"/>
    <w:qFormat/>
    <w:rsid w:val="00162D93"/>
    <w:rPr>
      <w:rFonts w:cs="Wingdings"/>
    </w:rPr>
  </w:style>
  <w:style w:type="character" w:customStyle="1" w:styleId="ListLabel10">
    <w:name w:val="ListLabel 10"/>
    <w:qFormat/>
    <w:rsid w:val="00162D93"/>
    <w:rPr>
      <w:rFonts w:cs="Wingdings"/>
    </w:rPr>
  </w:style>
  <w:style w:type="character" w:customStyle="1" w:styleId="ListLabel11">
    <w:name w:val="ListLabel 11"/>
    <w:qFormat/>
    <w:rsid w:val="00162D93"/>
    <w:rPr>
      <w:rFonts w:cs="Courier New"/>
    </w:rPr>
  </w:style>
  <w:style w:type="character" w:customStyle="1" w:styleId="ListLabel12">
    <w:name w:val="ListLabel 12"/>
    <w:qFormat/>
    <w:rsid w:val="00162D93"/>
    <w:rPr>
      <w:rFonts w:cs="Wingdings"/>
    </w:rPr>
  </w:style>
  <w:style w:type="character" w:customStyle="1" w:styleId="ListLabel13">
    <w:name w:val="ListLabel 13"/>
    <w:qFormat/>
    <w:rsid w:val="00162D93"/>
    <w:rPr>
      <w:rFonts w:cs="Symbol"/>
    </w:rPr>
  </w:style>
  <w:style w:type="character" w:customStyle="1" w:styleId="ListLabel14">
    <w:name w:val="ListLabel 14"/>
    <w:qFormat/>
    <w:rsid w:val="00162D93"/>
    <w:rPr>
      <w:rFonts w:cs="Courier New"/>
    </w:rPr>
  </w:style>
  <w:style w:type="character" w:customStyle="1" w:styleId="ListLabel15">
    <w:name w:val="ListLabel 15"/>
    <w:qFormat/>
    <w:rsid w:val="00162D93"/>
    <w:rPr>
      <w:rFonts w:cs="Wingdings"/>
    </w:rPr>
  </w:style>
  <w:style w:type="character" w:customStyle="1" w:styleId="ListLabel16">
    <w:name w:val="ListLabel 16"/>
    <w:qFormat/>
    <w:rsid w:val="00162D93"/>
    <w:rPr>
      <w:rFonts w:cs="Symbol"/>
    </w:rPr>
  </w:style>
  <w:style w:type="character" w:customStyle="1" w:styleId="ListLabel17">
    <w:name w:val="ListLabel 17"/>
    <w:qFormat/>
    <w:rsid w:val="00162D93"/>
    <w:rPr>
      <w:rFonts w:cs="Courier New"/>
    </w:rPr>
  </w:style>
  <w:style w:type="character" w:customStyle="1" w:styleId="ListLabel18">
    <w:name w:val="ListLabel 18"/>
    <w:qFormat/>
    <w:rsid w:val="00162D93"/>
    <w:rPr>
      <w:rFonts w:cs="Wingdings"/>
    </w:rPr>
  </w:style>
  <w:style w:type="character" w:customStyle="1" w:styleId="ListLabel19">
    <w:name w:val="ListLabel 19"/>
    <w:qFormat/>
    <w:rsid w:val="00162D93"/>
    <w:rPr>
      <w:rFonts w:cs="Wingdings"/>
    </w:rPr>
  </w:style>
  <w:style w:type="character" w:customStyle="1" w:styleId="ListLabel20">
    <w:name w:val="ListLabel 20"/>
    <w:qFormat/>
    <w:rsid w:val="00162D93"/>
    <w:rPr>
      <w:rFonts w:cs="Courier New"/>
    </w:rPr>
  </w:style>
  <w:style w:type="character" w:customStyle="1" w:styleId="ListLabel21">
    <w:name w:val="ListLabel 21"/>
    <w:qFormat/>
    <w:rsid w:val="00162D93"/>
    <w:rPr>
      <w:rFonts w:cs="Wingdings"/>
    </w:rPr>
  </w:style>
  <w:style w:type="character" w:customStyle="1" w:styleId="ListLabel22">
    <w:name w:val="ListLabel 22"/>
    <w:qFormat/>
    <w:rsid w:val="00162D93"/>
    <w:rPr>
      <w:rFonts w:cs="Symbol"/>
    </w:rPr>
  </w:style>
  <w:style w:type="character" w:customStyle="1" w:styleId="ListLabel23">
    <w:name w:val="ListLabel 23"/>
    <w:qFormat/>
    <w:rsid w:val="00162D93"/>
    <w:rPr>
      <w:rFonts w:cs="Courier New"/>
    </w:rPr>
  </w:style>
  <w:style w:type="character" w:customStyle="1" w:styleId="ListLabel24">
    <w:name w:val="ListLabel 24"/>
    <w:qFormat/>
    <w:rsid w:val="00162D93"/>
    <w:rPr>
      <w:rFonts w:cs="Wingdings"/>
    </w:rPr>
  </w:style>
  <w:style w:type="character" w:customStyle="1" w:styleId="ListLabel25">
    <w:name w:val="ListLabel 25"/>
    <w:qFormat/>
    <w:rsid w:val="00162D93"/>
    <w:rPr>
      <w:rFonts w:cs="Symbol"/>
    </w:rPr>
  </w:style>
  <w:style w:type="character" w:customStyle="1" w:styleId="ListLabel26">
    <w:name w:val="ListLabel 26"/>
    <w:qFormat/>
    <w:rsid w:val="00162D93"/>
    <w:rPr>
      <w:rFonts w:cs="Courier New"/>
    </w:rPr>
  </w:style>
  <w:style w:type="character" w:customStyle="1" w:styleId="ListLabel27">
    <w:name w:val="ListLabel 27"/>
    <w:qFormat/>
    <w:rsid w:val="00162D93"/>
    <w:rPr>
      <w:rFonts w:cs="Wingdings"/>
    </w:rPr>
  </w:style>
  <w:style w:type="character" w:customStyle="1" w:styleId="ListLabel28">
    <w:name w:val="ListLabel 28"/>
    <w:qFormat/>
    <w:rsid w:val="00162D93"/>
    <w:rPr>
      <w:rFonts w:cs="Wingdings"/>
    </w:rPr>
  </w:style>
  <w:style w:type="character" w:customStyle="1" w:styleId="ListLabel29">
    <w:name w:val="ListLabel 29"/>
    <w:qFormat/>
    <w:rsid w:val="00162D93"/>
    <w:rPr>
      <w:rFonts w:cs="Courier New"/>
    </w:rPr>
  </w:style>
  <w:style w:type="character" w:customStyle="1" w:styleId="ListLabel30">
    <w:name w:val="ListLabel 30"/>
    <w:qFormat/>
    <w:rsid w:val="00162D93"/>
    <w:rPr>
      <w:rFonts w:cs="Wingdings"/>
    </w:rPr>
  </w:style>
  <w:style w:type="character" w:customStyle="1" w:styleId="ListLabel31">
    <w:name w:val="ListLabel 31"/>
    <w:qFormat/>
    <w:rsid w:val="00162D93"/>
    <w:rPr>
      <w:rFonts w:cs="Symbol"/>
    </w:rPr>
  </w:style>
  <w:style w:type="character" w:customStyle="1" w:styleId="ListLabel32">
    <w:name w:val="ListLabel 32"/>
    <w:qFormat/>
    <w:rsid w:val="00162D93"/>
    <w:rPr>
      <w:rFonts w:cs="Courier New"/>
    </w:rPr>
  </w:style>
  <w:style w:type="character" w:customStyle="1" w:styleId="ListLabel33">
    <w:name w:val="ListLabel 33"/>
    <w:qFormat/>
    <w:rsid w:val="00162D93"/>
    <w:rPr>
      <w:rFonts w:cs="Wingdings"/>
    </w:rPr>
  </w:style>
  <w:style w:type="character" w:customStyle="1" w:styleId="ListLabel34">
    <w:name w:val="ListLabel 34"/>
    <w:qFormat/>
    <w:rsid w:val="00162D93"/>
    <w:rPr>
      <w:rFonts w:cs="Symbol"/>
    </w:rPr>
  </w:style>
  <w:style w:type="character" w:customStyle="1" w:styleId="ListLabel35">
    <w:name w:val="ListLabel 35"/>
    <w:qFormat/>
    <w:rsid w:val="00162D93"/>
    <w:rPr>
      <w:rFonts w:cs="Courier New"/>
    </w:rPr>
  </w:style>
  <w:style w:type="character" w:customStyle="1" w:styleId="ListLabel36">
    <w:name w:val="ListLabel 36"/>
    <w:qFormat/>
    <w:rsid w:val="00162D93"/>
    <w:rPr>
      <w:rFonts w:cs="Wingdings"/>
    </w:rPr>
  </w:style>
  <w:style w:type="character" w:customStyle="1" w:styleId="ListLabel37">
    <w:name w:val="ListLabel 37"/>
    <w:qFormat/>
    <w:rsid w:val="00162D93"/>
    <w:rPr>
      <w:rFonts w:cs="Wingdings"/>
    </w:rPr>
  </w:style>
  <w:style w:type="character" w:customStyle="1" w:styleId="ListLabel38">
    <w:name w:val="ListLabel 38"/>
    <w:qFormat/>
    <w:rsid w:val="00162D93"/>
    <w:rPr>
      <w:rFonts w:cs="Courier New"/>
    </w:rPr>
  </w:style>
  <w:style w:type="character" w:customStyle="1" w:styleId="ListLabel39">
    <w:name w:val="ListLabel 39"/>
    <w:qFormat/>
    <w:rsid w:val="00162D93"/>
    <w:rPr>
      <w:rFonts w:cs="Wingdings"/>
    </w:rPr>
  </w:style>
  <w:style w:type="character" w:customStyle="1" w:styleId="ListLabel40">
    <w:name w:val="ListLabel 40"/>
    <w:qFormat/>
    <w:rsid w:val="00162D93"/>
    <w:rPr>
      <w:rFonts w:cs="Symbol"/>
    </w:rPr>
  </w:style>
  <w:style w:type="character" w:customStyle="1" w:styleId="ListLabel41">
    <w:name w:val="ListLabel 41"/>
    <w:qFormat/>
    <w:rsid w:val="00162D93"/>
    <w:rPr>
      <w:rFonts w:cs="Courier New"/>
    </w:rPr>
  </w:style>
  <w:style w:type="character" w:customStyle="1" w:styleId="ListLabel42">
    <w:name w:val="ListLabel 42"/>
    <w:qFormat/>
    <w:rsid w:val="00162D93"/>
    <w:rPr>
      <w:rFonts w:cs="Wingdings"/>
    </w:rPr>
  </w:style>
  <w:style w:type="character" w:customStyle="1" w:styleId="ListLabel43">
    <w:name w:val="ListLabel 43"/>
    <w:qFormat/>
    <w:rsid w:val="00162D93"/>
    <w:rPr>
      <w:rFonts w:cs="Symbol"/>
    </w:rPr>
  </w:style>
  <w:style w:type="character" w:customStyle="1" w:styleId="ListLabel44">
    <w:name w:val="ListLabel 44"/>
    <w:qFormat/>
    <w:rsid w:val="00162D93"/>
    <w:rPr>
      <w:rFonts w:cs="Courier New"/>
    </w:rPr>
  </w:style>
  <w:style w:type="character" w:customStyle="1" w:styleId="ListLabel45">
    <w:name w:val="ListLabel 45"/>
    <w:qFormat/>
    <w:rsid w:val="00162D93"/>
    <w:rPr>
      <w:rFonts w:cs="Wingdings"/>
    </w:rPr>
  </w:style>
  <w:style w:type="character" w:customStyle="1" w:styleId="ListLabel46">
    <w:name w:val="ListLabel 46"/>
    <w:qFormat/>
    <w:rsid w:val="00162D93"/>
    <w:rPr>
      <w:rFonts w:cs="Wingdings"/>
    </w:rPr>
  </w:style>
  <w:style w:type="character" w:customStyle="1" w:styleId="ListLabel47">
    <w:name w:val="ListLabel 47"/>
    <w:qFormat/>
    <w:rsid w:val="00162D93"/>
    <w:rPr>
      <w:rFonts w:cs="Courier New"/>
    </w:rPr>
  </w:style>
  <w:style w:type="character" w:customStyle="1" w:styleId="ListLabel48">
    <w:name w:val="ListLabel 48"/>
    <w:qFormat/>
    <w:rsid w:val="00162D93"/>
    <w:rPr>
      <w:rFonts w:cs="Wingdings"/>
    </w:rPr>
  </w:style>
  <w:style w:type="character" w:customStyle="1" w:styleId="ListLabel49">
    <w:name w:val="ListLabel 49"/>
    <w:qFormat/>
    <w:rsid w:val="00162D93"/>
    <w:rPr>
      <w:rFonts w:cs="Symbol"/>
    </w:rPr>
  </w:style>
  <w:style w:type="character" w:customStyle="1" w:styleId="ListLabel50">
    <w:name w:val="ListLabel 50"/>
    <w:qFormat/>
    <w:rsid w:val="00162D93"/>
    <w:rPr>
      <w:rFonts w:cs="Courier New"/>
    </w:rPr>
  </w:style>
  <w:style w:type="character" w:customStyle="1" w:styleId="ListLabel51">
    <w:name w:val="ListLabel 51"/>
    <w:qFormat/>
    <w:rsid w:val="00162D93"/>
    <w:rPr>
      <w:rFonts w:cs="Wingdings"/>
    </w:rPr>
  </w:style>
  <w:style w:type="character" w:customStyle="1" w:styleId="ListLabel52">
    <w:name w:val="ListLabel 52"/>
    <w:qFormat/>
    <w:rsid w:val="00162D93"/>
    <w:rPr>
      <w:rFonts w:cs="Symbol"/>
    </w:rPr>
  </w:style>
  <w:style w:type="character" w:customStyle="1" w:styleId="ListLabel53">
    <w:name w:val="ListLabel 53"/>
    <w:qFormat/>
    <w:rsid w:val="00162D93"/>
    <w:rPr>
      <w:rFonts w:cs="Courier New"/>
    </w:rPr>
  </w:style>
  <w:style w:type="character" w:customStyle="1" w:styleId="ListLabel54">
    <w:name w:val="ListLabel 54"/>
    <w:qFormat/>
    <w:rsid w:val="00162D93"/>
    <w:rPr>
      <w:rFonts w:cs="Wingdings"/>
    </w:rPr>
  </w:style>
  <w:style w:type="character" w:customStyle="1" w:styleId="ListLabel55">
    <w:name w:val="ListLabel 55"/>
    <w:qFormat/>
    <w:rsid w:val="00162D93"/>
    <w:rPr>
      <w:rFonts w:cs="Wingdings"/>
    </w:rPr>
  </w:style>
  <w:style w:type="character" w:customStyle="1" w:styleId="ListLabel56">
    <w:name w:val="ListLabel 56"/>
    <w:qFormat/>
    <w:rsid w:val="00162D93"/>
    <w:rPr>
      <w:rFonts w:cs="Courier New"/>
    </w:rPr>
  </w:style>
  <w:style w:type="character" w:customStyle="1" w:styleId="ListLabel57">
    <w:name w:val="ListLabel 57"/>
    <w:qFormat/>
    <w:rsid w:val="00162D93"/>
    <w:rPr>
      <w:rFonts w:cs="Wingdings"/>
    </w:rPr>
  </w:style>
  <w:style w:type="character" w:customStyle="1" w:styleId="ListLabel58">
    <w:name w:val="ListLabel 58"/>
    <w:qFormat/>
    <w:rsid w:val="00162D93"/>
    <w:rPr>
      <w:rFonts w:cs="Symbol"/>
    </w:rPr>
  </w:style>
  <w:style w:type="character" w:customStyle="1" w:styleId="ListLabel59">
    <w:name w:val="ListLabel 59"/>
    <w:qFormat/>
    <w:rsid w:val="00162D93"/>
    <w:rPr>
      <w:rFonts w:cs="Courier New"/>
    </w:rPr>
  </w:style>
  <w:style w:type="character" w:customStyle="1" w:styleId="ListLabel60">
    <w:name w:val="ListLabel 60"/>
    <w:qFormat/>
    <w:rsid w:val="00162D93"/>
    <w:rPr>
      <w:rFonts w:cs="Wingdings"/>
    </w:rPr>
  </w:style>
  <w:style w:type="character" w:customStyle="1" w:styleId="ListLabel61">
    <w:name w:val="ListLabel 61"/>
    <w:qFormat/>
    <w:rsid w:val="00162D93"/>
    <w:rPr>
      <w:rFonts w:cs="Symbol"/>
    </w:rPr>
  </w:style>
  <w:style w:type="character" w:customStyle="1" w:styleId="ListLabel62">
    <w:name w:val="ListLabel 62"/>
    <w:qFormat/>
    <w:rsid w:val="00162D93"/>
    <w:rPr>
      <w:rFonts w:cs="Courier New"/>
    </w:rPr>
  </w:style>
  <w:style w:type="character" w:customStyle="1" w:styleId="ListLabel63">
    <w:name w:val="ListLabel 63"/>
    <w:qFormat/>
    <w:rsid w:val="00162D93"/>
    <w:rPr>
      <w:rFonts w:cs="Wingdings"/>
    </w:rPr>
  </w:style>
  <w:style w:type="character" w:customStyle="1" w:styleId="ListLabel64">
    <w:name w:val="ListLabel 64"/>
    <w:qFormat/>
    <w:rsid w:val="00162D93"/>
    <w:rPr>
      <w:rFonts w:cs="Wingdings"/>
    </w:rPr>
  </w:style>
  <w:style w:type="character" w:customStyle="1" w:styleId="ListLabel65">
    <w:name w:val="ListLabel 65"/>
    <w:qFormat/>
    <w:rsid w:val="00162D93"/>
    <w:rPr>
      <w:rFonts w:cs="Courier New"/>
    </w:rPr>
  </w:style>
  <w:style w:type="character" w:customStyle="1" w:styleId="ListLabel66">
    <w:name w:val="ListLabel 66"/>
    <w:qFormat/>
    <w:rsid w:val="00162D93"/>
    <w:rPr>
      <w:rFonts w:cs="Wingdings"/>
    </w:rPr>
  </w:style>
  <w:style w:type="character" w:customStyle="1" w:styleId="ListLabel67">
    <w:name w:val="ListLabel 67"/>
    <w:qFormat/>
    <w:rsid w:val="00162D93"/>
    <w:rPr>
      <w:rFonts w:cs="Symbol"/>
    </w:rPr>
  </w:style>
  <w:style w:type="character" w:customStyle="1" w:styleId="ListLabel68">
    <w:name w:val="ListLabel 68"/>
    <w:qFormat/>
    <w:rsid w:val="00162D93"/>
    <w:rPr>
      <w:rFonts w:cs="Courier New"/>
    </w:rPr>
  </w:style>
  <w:style w:type="character" w:customStyle="1" w:styleId="ListLabel69">
    <w:name w:val="ListLabel 69"/>
    <w:qFormat/>
    <w:rsid w:val="00162D93"/>
    <w:rPr>
      <w:rFonts w:cs="Wingdings"/>
    </w:rPr>
  </w:style>
  <w:style w:type="character" w:customStyle="1" w:styleId="ListLabel70">
    <w:name w:val="ListLabel 70"/>
    <w:qFormat/>
    <w:rsid w:val="00162D93"/>
    <w:rPr>
      <w:rFonts w:cs="Symbol"/>
    </w:rPr>
  </w:style>
  <w:style w:type="character" w:customStyle="1" w:styleId="ListLabel71">
    <w:name w:val="ListLabel 71"/>
    <w:qFormat/>
    <w:rsid w:val="00162D93"/>
    <w:rPr>
      <w:rFonts w:cs="Courier New"/>
    </w:rPr>
  </w:style>
  <w:style w:type="character" w:customStyle="1" w:styleId="ListLabel72">
    <w:name w:val="ListLabel 72"/>
    <w:qFormat/>
    <w:rsid w:val="00162D93"/>
    <w:rPr>
      <w:rFonts w:cs="Wingdings"/>
    </w:rPr>
  </w:style>
  <w:style w:type="character" w:customStyle="1" w:styleId="ListLabel73">
    <w:name w:val="ListLabel 73"/>
    <w:qFormat/>
    <w:rsid w:val="00162D93"/>
    <w:rPr>
      <w:rFonts w:cs="Wingdings"/>
    </w:rPr>
  </w:style>
  <w:style w:type="character" w:customStyle="1" w:styleId="ListLabel74">
    <w:name w:val="ListLabel 74"/>
    <w:qFormat/>
    <w:rsid w:val="00162D93"/>
    <w:rPr>
      <w:rFonts w:cs="Courier New"/>
    </w:rPr>
  </w:style>
  <w:style w:type="character" w:customStyle="1" w:styleId="ListLabel75">
    <w:name w:val="ListLabel 75"/>
    <w:qFormat/>
    <w:rsid w:val="00162D93"/>
    <w:rPr>
      <w:rFonts w:cs="Wingdings"/>
    </w:rPr>
  </w:style>
  <w:style w:type="character" w:customStyle="1" w:styleId="ListLabel76">
    <w:name w:val="ListLabel 76"/>
    <w:qFormat/>
    <w:rsid w:val="00162D93"/>
    <w:rPr>
      <w:rFonts w:cs="Symbol"/>
    </w:rPr>
  </w:style>
  <w:style w:type="character" w:customStyle="1" w:styleId="ListLabel77">
    <w:name w:val="ListLabel 77"/>
    <w:qFormat/>
    <w:rsid w:val="00162D93"/>
    <w:rPr>
      <w:rFonts w:cs="Courier New"/>
    </w:rPr>
  </w:style>
  <w:style w:type="character" w:customStyle="1" w:styleId="ListLabel78">
    <w:name w:val="ListLabel 78"/>
    <w:qFormat/>
    <w:rsid w:val="00162D93"/>
    <w:rPr>
      <w:rFonts w:cs="Wingdings"/>
    </w:rPr>
  </w:style>
  <w:style w:type="character" w:customStyle="1" w:styleId="ListLabel79">
    <w:name w:val="ListLabel 79"/>
    <w:qFormat/>
    <w:rsid w:val="00162D93"/>
    <w:rPr>
      <w:rFonts w:cs="Symbol"/>
    </w:rPr>
  </w:style>
  <w:style w:type="character" w:customStyle="1" w:styleId="ListLabel80">
    <w:name w:val="ListLabel 80"/>
    <w:qFormat/>
    <w:rsid w:val="00162D93"/>
    <w:rPr>
      <w:rFonts w:cs="Courier New"/>
    </w:rPr>
  </w:style>
  <w:style w:type="character" w:customStyle="1" w:styleId="ListLabel81">
    <w:name w:val="ListLabel 81"/>
    <w:qFormat/>
    <w:rsid w:val="00162D93"/>
    <w:rPr>
      <w:rFonts w:cs="Wingdings"/>
    </w:rPr>
  </w:style>
  <w:style w:type="character" w:customStyle="1" w:styleId="ListLabel82">
    <w:name w:val="ListLabel 82"/>
    <w:qFormat/>
    <w:rsid w:val="00162D93"/>
    <w:rPr>
      <w:b w:val="0"/>
      <w:bCs w:val="0"/>
    </w:rPr>
  </w:style>
  <w:style w:type="character" w:customStyle="1" w:styleId="ListLabel83">
    <w:name w:val="ListLabel 83"/>
    <w:qFormat/>
    <w:rsid w:val="00162D93"/>
    <w:rPr>
      <w:rFonts w:cs="Courier New"/>
    </w:rPr>
  </w:style>
  <w:style w:type="character" w:customStyle="1" w:styleId="ListLabel84">
    <w:name w:val="ListLabel 84"/>
    <w:qFormat/>
    <w:rsid w:val="00162D93"/>
    <w:rPr>
      <w:rFonts w:cs="Courier New"/>
    </w:rPr>
  </w:style>
  <w:style w:type="character" w:customStyle="1" w:styleId="ListLabel85">
    <w:name w:val="ListLabel 85"/>
    <w:qFormat/>
    <w:rsid w:val="00162D93"/>
    <w:rPr>
      <w:rFonts w:cs="Courier New"/>
    </w:rPr>
  </w:style>
  <w:style w:type="character" w:customStyle="1" w:styleId="ListLabel86">
    <w:name w:val="ListLabel 86"/>
    <w:qFormat/>
    <w:rsid w:val="00162D93"/>
    <w:rPr>
      <w:rFonts w:cs="Courier New"/>
    </w:rPr>
  </w:style>
  <w:style w:type="character" w:customStyle="1" w:styleId="ListLabel87">
    <w:name w:val="ListLabel 87"/>
    <w:qFormat/>
    <w:rsid w:val="00162D93"/>
    <w:rPr>
      <w:rFonts w:cs="Courier New"/>
    </w:rPr>
  </w:style>
  <w:style w:type="character" w:customStyle="1" w:styleId="ListLabel88">
    <w:name w:val="ListLabel 88"/>
    <w:qFormat/>
    <w:rsid w:val="00162D93"/>
    <w:rPr>
      <w:rFonts w:cs="Courier New"/>
    </w:rPr>
  </w:style>
  <w:style w:type="character" w:customStyle="1" w:styleId="ListLabel89">
    <w:name w:val="ListLabel 89"/>
    <w:qFormat/>
    <w:rsid w:val="00162D93"/>
    <w:rPr>
      <w:rFonts w:cs="Courier New"/>
    </w:rPr>
  </w:style>
  <w:style w:type="character" w:customStyle="1" w:styleId="ListLabel90">
    <w:name w:val="ListLabel 90"/>
    <w:qFormat/>
    <w:rsid w:val="00162D93"/>
    <w:rPr>
      <w:rFonts w:cs="Courier New"/>
    </w:rPr>
  </w:style>
  <w:style w:type="character" w:customStyle="1" w:styleId="ListLabel91">
    <w:name w:val="ListLabel 91"/>
    <w:qFormat/>
    <w:rsid w:val="00162D93"/>
    <w:rPr>
      <w:rFonts w:cs="Courier New"/>
    </w:rPr>
  </w:style>
  <w:style w:type="character" w:customStyle="1" w:styleId="ListLabel92">
    <w:name w:val="ListLabel 92"/>
    <w:qFormat/>
    <w:rsid w:val="00162D93"/>
    <w:rPr>
      <w:rFonts w:cs="Courier New"/>
    </w:rPr>
  </w:style>
  <w:style w:type="character" w:customStyle="1" w:styleId="ListLabel93">
    <w:name w:val="ListLabel 93"/>
    <w:qFormat/>
    <w:rsid w:val="00162D93"/>
    <w:rPr>
      <w:rFonts w:cs="Courier New"/>
    </w:rPr>
  </w:style>
  <w:style w:type="character" w:customStyle="1" w:styleId="ListLabel94">
    <w:name w:val="ListLabel 94"/>
    <w:qFormat/>
    <w:rsid w:val="00162D93"/>
    <w:rPr>
      <w:rFonts w:cs="Courier New"/>
    </w:rPr>
  </w:style>
  <w:style w:type="paragraph" w:styleId="a6">
    <w:name w:val="Title"/>
    <w:basedOn w:val="a"/>
    <w:next w:val="a7"/>
    <w:qFormat/>
    <w:rsid w:val="00162D9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7">
    <w:name w:val="Body Text"/>
    <w:basedOn w:val="a"/>
    <w:rsid w:val="00FB25AC"/>
    <w:pPr>
      <w:spacing w:after="120"/>
    </w:pPr>
  </w:style>
  <w:style w:type="paragraph" w:styleId="a8">
    <w:name w:val="List"/>
    <w:basedOn w:val="a7"/>
    <w:rsid w:val="00162D93"/>
    <w:rPr>
      <w:rFonts w:cs="Lohit Devanagari"/>
    </w:rPr>
  </w:style>
  <w:style w:type="paragraph" w:styleId="a9">
    <w:name w:val="caption"/>
    <w:basedOn w:val="a"/>
    <w:qFormat/>
    <w:rsid w:val="00162D9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rsid w:val="00162D93"/>
    <w:pPr>
      <w:suppressLineNumbers/>
    </w:pPr>
    <w:rPr>
      <w:rFonts w:cs="Lohit Devanagari"/>
    </w:rPr>
  </w:style>
  <w:style w:type="paragraph" w:styleId="ab">
    <w:name w:val="List Paragraph"/>
    <w:basedOn w:val="a"/>
    <w:qFormat/>
    <w:rsid w:val="006C411B"/>
    <w:pPr>
      <w:widowControl/>
      <w:ind w:left="720"/>
      <w:contextualSpacing/>
    </w:pPr>
    <w:rPr>
      <w:sz w:val="24"/>
      <w:szCs w:val="24"/>
      <w:lang w:eastAsia="en-US"/>
    </w:rPr>
  </w:style>
  <w:style w:type="paragraph" w:customStyle="1" w:styleId="style56">
    <w:name w:val="style56"/>
    <w:basedOn w:val="a"/>
    <w:qFormat/>
    <w:rsid w:val="001E562E"/>
    <w:pPr>
      <w:widowControl/>
      <w:spacing w:beforeAutospacing="1" w:afterAutospacing="1"/>
    </w:pPr>
    <w:rPr>
      <w:sz w:val="24"/>
      <w:szCs w:val="24"/>
    </w:rPr>
  </w:style>
  <w:style w:type="paragraph" w:styleId="ac">
    <w:name w:val="footnote text"/>
    <w:basedOn w:val="a"/>
    <w:semiHidden/>
    <w:rsid w:val="00F132BC"/>
  </w:style>
  <w:style w:type="paragraph" w:styleId="2">
    <w:name w:val="Body Text Indent 2"/>
    <w:basedOn w:val="a"/>
    <w:qFormat/>
    <w:rsid w:val="0067250F"/>
    <w:pPr>
      <w:widowControl/>
      <w:spacing w:line="360" w:lineRule="auto"/>
      <w:ind w:firstLine="709"/>
      <w:jc w:val="both"/>
    </w:pPr>
    <w:rPr>
      <w:sz w:val="28"/>
      <w:szCs w:val="24"/>
    </w:rPr>
  </w:style>
  <w:style w:type="paragraph" w:styleId="ad">
    <w:name w:val="Plain Text"/>
    <w:basedOn w:val="a"/>
    <w:qFormat/>
    <w:rsid w:val="0067250F"/>
    <w:pPr>
      <w:widowControl/>
    </w:pPr>
    <w:rPr>
      <w:rFonts w:ascii="Courier New" w:hAnsi="Courier New"/>
    </w:rPr>
  </w:style>
  <w:style w:type="paragraph" w:customStyle="1" w:styleId="ParagraphStyle">
    <w:name w:val="Paragraph Style"/>
    <w:qFormat/>
    <w:rsid w:val="00332395"/>
    <w:rPr>
      <w:rFonts w:ascii="Arial" w:eastAsia="Calibri" w:hAnsi="Arial" w:cs="Arial"/>
      <w:sz w:val="24"/>
      <w:szCs w:val="24"/>
      <w:lang w:eastAsia="en-US"/>
    </w:rPr>
  </w:style>
  <w:style w:type="paragraph" w:customStyle="1" w:styleId="11">
    <w:name w:val="Заголовок №11"/>
    <w:basedOn w:val="a"/>
    <w:link w:val="1"/>
    <w:uiPriority w:val="99"/>
    <w:qFormat/>
    <w:rsid w:val="00FB25AC"/>
    <w:pPr>
      <w:widowControl/>
      <w:shd w:val="clear" w:color="auto" w:fill="FFFFFF"/>
      <w:spacing w:before="240" w:after="360" w:line="240" w:lineRule="atLeast"/>
      <w:outlineLvl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9DC12-148E-4611-ADD3-464A9C647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2690</Words>
  <Characters>15339</Characters>
  <Application>Microsoft Office Word</Application>
  <DocSecurity>0</DocSecurity>
  <Lines>127</Lines>
  <Paragraphs>35</Paragraphs>
  <ScaleCrop>false</ScaleCrop>
  <Company>MoBIL GROUP</Company>
  <LinksUpToDate>false</LinksUpToDate>
  <CharactersWithSpaces>17994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Надежда</dc:creator>
  <dc:description/>
  <cp:lastModifiedBy>Рустем Фатхутдинов</cp:lastModifiedBy>
  <cp:revision>48</cp:revision>
  <cp:lastPrinted>2022-09-21T14:54:00Z</cp:lastPrinted>
  <dcterms:created xsi:type="dcterms:W3CDTF">2017-08-29T19:03:00Z</dcterms:created>
  <dcterms:modified xsi:type="dcterms:W3CDTF">2022-09-21T14:55:00Z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MoBIL GROUP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